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15EB" w14:textId="49B3183E" w:rsidR="009673DC" w:rsidRPr="009673DC" w:rsidRDefault="009673DC" w:rsidP="009673DC">
      <w:pPr>
        <w:spacing w:after="0"/>
        <w:jc w:val="center"/>
        <w:rPr>
          <w:i/>
          <w:sz w:val="24"/>
          <w:szCs w:val="24"/>
        </w:rPr>
      </w:pPr>
      <w:r w:rsidRPr="009673DC">
        <w:rPr>
          <w:rFonts w:ascii="Roboto" w:hAnsi="Roboto"/>
          <w:noProof/>
          <w:color w:val="17365D" w:themeColor="text2" w:themeShade="BF"/>
          <w:sz w:val="40"/>
          <w:szCs w:val="44"/>
          <w:lang w:eastAsia="fr-FR"/>
        </w:rPr>
        <w:drawing>
          <wp:anchor distT="0" distB="0" distL="114300" distR="114300" simplePos="0" relativeHeight="251677696" behindDoc="1" locked="0" layoutInCell="1" allowOverlap="1" wp14:anchorId="7771C28B" wp14:editId="1F024FC0">
            <wp:simplePos x="0" y="0"/>
            <wp:positionH relativeFrom="column">
              <wp:posOffset>-48895</wp:posOffset>
            </wp:positionH>
            <wp:positionV relativeFrom="paragraph">
              <wp:posOffset>104775</wp:posOffset>
            </wp:positionV>
            <wp:extent cx="2481580" cy="554990"/>
            <wp:effectExtent l="0" t="0" r="0" b="0"/>
            <wp:wrapTight wrapText="bothSides">
              <wp:wrapPolygon edited="0">
                <wp:start x="0" y="0"/>
                <wp:lineTo x="0" y="20760"/>
                <wp:lineTo x="21390" y="20760"/>
                <wp:lineTo x="21390" y="0"/>
                <wp:lineTo x="0" y="0"/>
              </wp:wrapPolygon>
            </wp:wrapTight>
            <wp:docPr id="24" name="Image 24"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3DC">
        <w:rPr>
          <w:b/>
          <w:caps/>
          <w:noProof/>
          <w:sz w:val="28"/>
          <w:szCs w:val="28"/>
          <w:lang w:eastAsia="fr-FR"/>
        </w:rPr>
        <mc:AlternateContent>
          <mc:Choice Requires="wpg">
            <w:drawing>
              <wp:anchor distT="0" distB="0" distL="114300" distR="114300" simplePos="0" relativeHeight="251676672" behindDoc="0" locked="0" layoutInCell="1" allowOverlap="1" wp14:anchorId="7AEE6361" wp14:editId="0CA1BF72">
                <wp:simplePos x="0" y="0"/>
                <wp:positionH relativeFrom="column">
                  <wp:posOffset>-152400</wp:posOffset>
                </wp:positionH>
                <wp:positionV relativeFrom="paragraph">
                  <wp:posOffset>-47625</wp:posOffset>
                </wp:positionV>
                <wp:extent cx="6943725" cy="1398905"/>
                <wp:effectExtent l="0" t="0" r="9525" b="0"/>
                <wp:wrapNone/>
                <wp:docPr id="21" name="Groupe 21"/>
                <wp:cNvGraphicFramePr/>
                <a:graphic xmlns:a="http://schemas.openxmlformats.org/drawingml/2006/main">
                  <a:graphicData uri="http://schemas.microsoft.com/office/word/2010/wordprocessingGroup">
                    <wpg:wgp>
                      <wpg:cNvGrpSpPr/>
                      <wpg:grpSpPr>
                        <a:xfrm>
                          <a:off x="0" y="0"/>
                          <a:ext cx="6943725" cy="1398905"/>
                          <a:chOff x="0" y="-76241"/>
                          <a:chExt cx="6943725" cy="1552436"/>
                        </a:xfrm>
                      </wpg:grpSpPr>
                      <wps:wsp>
                        <wps:cNvPr id="22" name="Zone de texte 2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72942FBD" w14:textId="77777777" w:rsidR="00EE6F82" w:rsidRPr="00EE6F82" w:rsidRDefault="009673DC" w:rsidP="009673DC">
                              <w:pPr>
                                <w:pStyle w:val="Titre"/>
                                <w:ind w:left="3402"/>
                                <w:jc w:val="center"/>
                                <w:rPr>
                                  <w:rFonts w:ascii="Roboto" w:hAnsi="Roboto"/>
                                  <w:color w:val="17365D" w:themeColor="text2" w:themeShade="BF"/>
                                  <w:sz w:val="40"/>
                                  <w:szCs w:val="44"/>
                                </w:rPr>
                              </w:pPr>
                              <w:r w:rsidRPr="00EE6F82">
                                <w:rPr>
                                  <w:rFonts w:ascii="Roboto" w:hAnsi="Roboto"/>
                                  <w:color w:val="17365D" w:themeColor="text2" w:themeShade="BF"/>
                                  <w:sz w:val="40"/>
                                  <w:szCs w:val="44"/>
                                </w:rPr>
                                <w:t xml:space="preserve">2.1 </w:t>
                              </w:r>
                              <w:r w:rsidR="00EE6F82" w:rsidRPr="00EE6F82">
                                <w:rPr>
                                  <w:rFonts w:ascii="Roboto" w:hAnsi="Roboto"/>
                                  <w:color w:val="17365D" w:themeColor="text2" w:themeShade="BF"/>
                                  <w:sz w:val="40"/>
                                  <w:szCs w:val="44"/>
                                </w:rPr>
                                <w:t xml:space="preserve">Missions d’information sur le logement en faveur des habitants </w:t>
                              </w:r>
                            </w:p>
                            <w:p w14:paraId="109DC0F8" w14:textId="6F282805" w:rsidR="009673DC" w:rsidRPr="00EE6F82" w:rsidRDefault="00EE6F82" w:rsidP="009673DC">
                              <w:pPr>
                                <w:pStyle w:val="Titre"/>
                                <w:ind w:left="3402"/>
                                <w:jc w:val="center"/>
                                <w:rPr>
                                  <w:rFonts w:ascii="Roboto" w:hAnsi="Roboto"/>
                                  <w:color w:val="17365D" w:themeColor="text2" w:themeShade="BF"/>
                                  <w:sz w:val="40"/>
                                  <w:szCs w:val="44"/>
                                </w:rPr>
                              </w:pPr>
                              <w:proofErr w:type="gramStart"/>
                              <w:r w:rsidRPr="00EE6F82">
                                <w:rPr>
                                  <w:rFonts w:ascii="Roboto" w:hAnsi="Roboto"/>
                                  <w:color w:val="17365D" w:themeColor="text2" w:themeShade="BF"/>
                                  <w:sz w:val="40"/>
                                  <w:szCs w:val="44"/>
                                </w:rPr>
                                <w:t>du</w:t>
                              </w:r>
                              <w:proofErr w:type="gramEnd"/>
                              <w:r w:rsidRPr="00EE6F82">
                                <w:rPr>
                                  <w:rFonts w:ascii="Roboto" w:hAnsi="Roboto"/>
                                  <w:color w:val="17365D" w:themeColor="text2" w:themeShade="BF"/>
                                  <w:sz w:val="40"/>
                                  <w:szCs w:val="44"/>
                                </w:rPr>
                                <w:t xml:space="preserve"> Pas-de-Calais</w:t>
                              </w:r>
                            </w:p>
                            <w:p w14:paraId="0F009A20"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252581A9"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2AEC078A"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3BE9F620" w14:textId="77777777" w:rsidR="009673DC" w:rsidRPr="008A2079" w:rsidRDefault="009673DC" w:rsidP="009673DC">
                              <w:pPr>
                                <w:jc w:val="center"/>
                                <w:rPr>
                                  <w:color w:val="FFFFFF" w:themeColor="background1"/>
                                </w:rPr>
                              </w:pPr>
                            </w:p>
                          </w:txbxContent>
                        </wps:txbx>
                        <wps:bodyPr rot="0" vert="horz" wrap="square" lIns="91440" tIns="45720" rIns="91440" bIns="45720" anchor="t" anchorCtr="0" upright="1">
                          <a:noAutofit/>
                        </wps:bodyPr>
                      </wps:wsp>
                      <wps:wsp>
                        <wps:cNvPr id="23" name="Zone de texte 23"/>
                        <wps:cNvSpPr txBox="1">
                          <a:spLocks noChangeArrowheads="1"/>
                        </wps:cNvSpPr>
                        <wps:spPr bwMode="auto">
                          <a:xfrm>
                            <a:off x="0" y="1120387"/>
                            <a:ext cx="6943725" cy="355808"/>
                          </a:xfrm>
                          <a:prstGeom prst="rect">
                            <a:avLst/>
                          </a:prstGeom>
                          <a:solidFill>
                            <a:srgbClr val="1F497D">
                              <a:lumMod val="75000"/>
                            </a:srgbClr>
                          </a:solidFill>
                          <a:ln w="9525">
                            <a:noFill/>
                            <a:miter lim="800000"/>
                            <a:headEnd/>
                            <a:tailEnd/>
                          </a:ln>
                          <a:extLst/>
                        </wps:spPr>
                        <wps:txbx>
                          <w:txbxContent>
                            <w:p w14:paraId="1993FDEC" w14:textId="77777777" w:rsidR="009673DC" w:rsidRPr="001D3364" w:rsidRDefault="009673DC" w:rsidP="009673DC">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2</w:t>
                              </w:r>
                              <w:r w:rsidRPr="001D3364">
                                <w:rPr>
                                  <w:rFonts w:ascii="Roboto" w:hAnsi="Roboto" w:cstheme="minorHAnsi"/>
                                </w:rPr>
                                <w:t xml:space="preserve"> : </w:t>
                              </w:r>
                              <w:r w:rsidRPr="007204C5">
                                <w:rPr>
                                  <w:rFonts w:ascii="Roboto" w:hAnsi="Roboto" w:cstheme="minorHAnsi"/>
                                </w:rPr>
                                <w:t>Parcours logement et accompagnement budgétaire</w:t>
                              </w:r>
                            </w:p>
                            <w:p w14:paraId="5D810779" w14:textId="77777777" w:rsidR="009673DC" w:rsidRPr="00E9133F" w:rsidRDefault="009673DC" w:rsidP="009673DC">
                              <w:pPr>
                                <w:pStyle w:val="Paragraphedeliste"/>
                                <w:spacing w:after="0" w:line="240" w:lineRule="auto"/>
                                <w:ind w:left="1134"/>
                                <w:jc w:val="both"/>
                                <w:rPr>
                                  <w:rFonts w:ascii="Roboto" w:hAnsi="Roboto" w:cstheme="minorHAnsi"/>
                                </w:rPr>
                              </w:pPr>
                            </w:p>
                            <w:p w14:paraId="3A088466" w14:textId="77777777" w:rsidR="009673DC" w:rsidRDefault="009673DC" w:rsidP="009673DC">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AEE6361" id="Groupe 21" o:spid="_x0000_s1026" style="position:absolute;left:0;text-align:left;margin-left:-12pt;margin-top:-3.75pt;width:546.75pt;height:110.15pt;z-index:251676672;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">
                <v:shapetype id="_x0000_t202" coordsize="21600,21600" o:spt="202" path="m,l,21600r21600,l21600,xe">
                  <v:stroke joinstyle="miter"/>
                  <v:path gradientshapeok="t" o:connecttype="rect"/>
                </v:shapetype>
                <v:shape id="Zone de texte 22" o:sp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2942FBD" w14:textId="77777777" w:rsidR="00EE6F82" w:rsidRPr="00EE6F82" w:rsidRDefault="009673DC" w:rsidP="009673DC">
                        <w:pPr>
                          <w:pStyle w:val="Titre"/>
                          <w:ind w:left="3402"/>
                          <w:jc w:val="center"/>
                          <w:rPr>
                            <w:rFonts w:ascii="Roboto" w:hAnsi="Roboto"/>
                            <w:color w:val="17365D" w:themeColor="text2" w:themeShade="BF"/>
                            <w:sz w:val="40"/>
                            <w:szCs w:val="44"/>
                          </w:rPr>
                        </w:pPr>
                        <w:r w:rsidRPr="00EE6F82">
                          <w:rPr>
                            <w:rFonts w:ascii="Roboto" w:hAnsi="Roboto"/>
                            <w:color w:val="17365D" w:themeColor="text2" w:themeShade="BF"/>
                            <w:sz w:val="40"/>
                            <w:szCs w:val="44"/>
                          </w:rPr>
                          <w:t xml:space="preserve">2.1 </w:t>
                        </w:r>
                        <w:r w:rsidR="00EE6F82" w:rsidRPr="00EE6F82">
                          <w:rPr>
                            <w:rFonts w:ascii="Roboto" w:hAnsi="Roboto"/>
                            <w:color w:val="17365D" w:themeColor="text2" w:themeShade="BF"/>
                            <w:sz w:val="40"/>
                            <w:szCs w:val="44"/>
                          </w:rPr>
                          <w:t xml:space="preserve">Missions d’information sur le logement en faveur des habitants </w:t>
                        </w:r>
                      </w:p>
                      <w:p w14:paraId="109DC0F8" w14:textId="6F282805" w:rsidR="009673DC" w:rsidRPr="00EE6F82" w:rsidRDefault="00EE6F82" w:rsidP="009673DC">
                        <w:pPr>
                          <w:pStyle w:val="Titre"/>
                          <w:ind w:left="3402"/>
                          <w:jc w:val="center"/>
                          <w:rPr>
                            <w:rFonts w:ascii="Roboto" w:hAnsi="Roboto"/>
                            <w:color w:val="17365D" w:themeColor="text2" w:themeShade="BF"/>
                            <w:sz w:val="40"/>
                            <w:szCs w:val="44"/>
                          </w:rPr>
                        </w:pPr>
                        <w:r w:rsidRPr="00EE6F82">
                          <w:rPr>
                            <w:rFonts w:ascii="Roboto" w:hAnsi="Roboto"/>
                            <w:color w:val="17365D" w:themeColor="text2" w:themeShade="BF"/>
                            <w:sz w:val="40"/>
                            <w:szCs w:val="44"/>
                          </w:rPr>
                          <w:t>du Pas-de-Calais</w:t>
                        </w:r>
                      </w:p>
                      <w:p w14:paraId="0F009A20"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252581A9"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2AEC078A" w14:textId="77777777" w:rsidR="009673DC" w:rsidRPr="008A2079" w:rsidRDefault="009673DC" w:rsidP="009673DC">
                        <w:pPr>
                          <w:jc w:val="center"/>
                          <w:rPr>
                            <w:rFonts w:ascii="Calibri" w:eastAsia="Calibri" w:hAnsi="Calibri" w:cs="Calibri"/>
                            <w:b/>
                            <w:color w:val="FFFFFF" w:themeColor="background1"/>
                            <w:sz w:val="32"/>
                            <w:szCs w:val="32"/>
                            <w:lang w:eastAsia="fr-FR"/>
                          </w:rPr>
                        </w:pPr>
                      </w:p>
                      <w:p w14:paraId="3BE9F620" w14:textId="77777777" w:rsidR="009673DC" w:rsidRPr="008A2079" w:rsidRDefault="009673DC" w:rsidP="009673DC">
                        <w:pPr>
                          <w:jc w:val="center"/>
                          <w:rPr>
                            <w:color w:val="FFFFFF" w:themeColor="background1"/>
                          </w:rPr>
                        </w:pPr>
                      </w:p>
                    </w:txbxContent>
                  </v:textbox>
                </v:shape>
                <v:shape id="Zone de texte 23"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" fillcolor="#17375e" stroked="f">
                  <v:textbox>
                    <w:txbxContent>
                      <w:p w14:paraId="1993FDEC" w14:textId="77777777" w:rsidR="009673DC" w:rsidRPr="001D3364" w:rsidRDefault="009673DC" w:rsidP="009673DC">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Pr>
                            <w:rFonts w:ascii="Roboto" w:hAnsi="Roboto" w:cstheme="minorHAnsi"/>
                          </w:rPr>
                          <w:t>2</w:t>
                        </w:r>
                        <w:r w:rsidRPr="001D3364">
                          <w:rPr>
                            <w:rFonts w:ascii="Roboto" w:hAnsi="Roboto" w:cstheme="minorHAnsi"/>
                          </w:rPr>
                          <w:t xml:space="preserve"> : </w:t>
                        </w:r>
                        <w:r w:rsidRPr="007204C5">
                          <w:rPr>
                            <w:rFonts w:ascii="Roboto" w:hAnsi="Roboto" w:cstheme="minorHAnsi"/>
                          </w:rPr>
                          <w:t>Parcours logement et accompagnement budgétaire</w:t>
                        </w:r>
                      </w:p>
                      <w:p w14:paraId="5D810779" w14:textId="77777777" w:rsidR="009673DC" w:rsidRPr="00E9133F" w:rsidRDefault="009673DC" w:rsidP="009673DC">
                        <w:pPr>
                          <w:pStyle w:val="Paragraphedeliste"/>
                          <w:spacing w:after="0" w:line="240" w:lineRule="auto"/>
                          <w:ind w:left="1134"/>
                          <w:jc w:val="both"/>
                          <w:rPr>
                            <w:rFonts w:ascii="Roboto" w:hAnsi="Roboto" w:cstheme="minorHAnsi"/>
                          </w:rPr>
                        </w:pPr>
                      </w:p>
                      <w:p w14:paraId="3A088466" w14:textId="77777777" w:rsidR="009673DC" w:rsidRDefault="009673DC" w:rsidP="009673DC">
                        <w:pPr>
                          <w:jc w:val="center"/>
                        </w:pPr>
                      </w:p>
                    </w:txbxContent>
                  </v:textbox>
                </v:shape>
              </v:group>
            </w:pict>
          </mc:Fallback>
        </mc:AlternateContent>
      </w:r>
    </w:p>
    <w:p w14:paraId="6CCE90BD" w14:textId="3FBE85B1" w:rsidR="009673DC" w:rsidRDefault="009673DC" w:rsidP="009673DC">
      <w:pPr>
        <w:pBdr>
          <w:bottom w:val="single" w:sz="36" w:space="1" w:color="B8CCE4" w:themeColor="accent1" w:themeTint="66"/>
        </w:pBdr>
        <w:tabs>
          <w:tab w:val="left" w:pos="3705"/>
        </w:tabs>
        <w:jc w:val="center"/>
        <w:rPr>
          <w:b/>
          <w:caps/>
          <w:sz w:val="28"/>
          <w:szCs w:val="28"/>
        </w:rPr>
      </w:pPr>
    </w:p>
    <w:p w14:paraId="4B938231" w14:textId="77777777" w:rsidR="009673DC" w:rsidRDefault="009673DC" w:rsidP="009673DC">
      <w:pPr>
        <w:pBdr>
          <w:bottom w:val="single" w:sz="36" w:space="1" w:color="B8CCE4" w:themeColor="accent1" w:themeTint="66"/>
        </w:pBdr>
        <w:tabs>
          <w:tab w:val="left" w:pos="3705"/>
        </w:tabs>
        <w:jc w:val="center"/>
        <w:rPr>
          <w:b/>
          <w:caps/>
          <w:sz w:val="28"/>
          <w:szCs w:val="28"/>
        </w:rPr>
      </w:pPr>
    </w:p>
    <w:p w14:paraId="74F6826A" w14:textId="77777777" w:rsidR="009673DC"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2FF61CF0" w14:textId="77777777" w:rsidR="009673DC"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0FC0E38E"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5E6732F" w14:textId="45F2B9B5" w:rsidR="009673DC" w:rsidRDefault="009673DC" w:rsidP="009673DC">
      <w:pPr>
        <w:spacing w:after="0"/>
        <w:contextualSpacing/>
        <w:jc w:val="both"/>
        <w:rPr>
          <w:rFonts w:ascii="Roboto Lt" w:hAnsi="Roboto Lt"/>
          <w:sz w:val="24"/>
          <w:szCs w:val="24"/>
        </w:rPr>
      </w:pPr>
      <w:r>
        <w:rPr>
          <w:rFonts w:ascii="Roboto Lt" w:hAnsi="Roboto Lt"/>
          <w:sz w:val="24"/>
          <w:szCs w:val="24"/>
        </w:rPr>
        <w:t>Dans un contexte d’évolution juridique fréquent dans le domaine du logement et de l’habitat, l</w:t>
      </w:r>
      <w:r w:rsidRPr="00E732CF">
        <w:rPr>
          <w:rFonts w:ascii="Roboto Lt" w:hAnsi="Roboto Lt"/>
          <w:sz w:val="24"/>
          <w:szCs w:val="24"/>
        </w:rPr>
        <w:t xml:space="preserve">e </w:t>
      </w:r>
      <w:r>
        <w:rPr>
          <w:rFonts w:ascii="Roboto Lt" w:hAnsi="Roboto Lt"/>
          <w:sz w:val="24"/>
          <w:szCs w:val="24"/>
        </w:rPr>
        <w:t>Département du Pas-de-Calais</w:t>
      </w:r>
      <w:r w:rsidRPr="00E732CF">
        <w:rPr>
          <w:rFonts w:ascii="Roboto Lt" w:hAnsi="Roboto Lt"/>
          <w:sz w:val="24"/>
          <w:szCs w:val="24"/>
        </w:rPr>
        <w:t xml:space="preserve"> </w:t>
      </w:r>
      <w:r>
        <w:rPr>
          <w:rFonts w:ascii="Roboto Lt" w:hAnsi="Roboto Lt"/>
          <w:sz w:val="24"/>
          <w:szCs w:val="24"/>
        </w:rPr>
        <w:t xml:space="preserve">souhaite que l’ensemble de ses habitants soit informé </w:t>
      </w:r>
      <w:r w:rsidRPr="00EC4093">
        <w:rPr>
          <w:rFonts w:ascii="Roboto Lt" w:hAnsi="Roboto Lt"/>
          <w:sz w:val="24"/>
          <w:szCs w:val="24"/>
        </w:rPr>
        <w:t>gratuitement</w:t>
      </w:r>
      <w:r>
        <w:rPr>
          <w:rFonts w:ascii="Roboto Lt" w:hAnsi="Roboto Lt"/>
          <w:sz w:val="24"/>
          <w:szCs w:val="24"/>
        </w:rPr>
        <w:t xml:space="preserve"> sur leurs droits et obligations, </w:t>
      </w:r>
      <w:r w:rsidRPr="00EC4093">
        <w:rPr>
          <w:rFonts w:ascii="Roboto Lt" w:hAnsi="Roboto Lt"/>
          <w:sz w:val="24"/>
          <w:szCs w:val="24"/>
        </w:rPr>
        <w:t>sur les solutions de logement qui leur sont adaptées, notamment sur les conditions d'accès au parc locatif et sur les aspects juridiques et financiers de leur projet d'accession à la propriété, ceci à l'exclusion de tout acte administratif, contentieux ou commercial</w:t>
      </w:r>
      <w:r>
        <w:rPr>
          <w:rFonts w:ascii="Roboto Lt" w:hAnsi="Roboto Lt"/>
          <w:sz w:val="24"/>
          <w:szCs w:val="24"/>
        </w:rPr>
        <w:t>.</w:t>
      </w:r>
    </w:p>
    <w:p w14:paraId="0BCB1D96" w14:textId="77777777" w:rsidR="009673DC" w:rsidRDefault="009673DC" w:rsidP="009673DC">
      <w:pPr>
        <w:spacing w:after="0"/>
        <w:contextualSpacing/>
        <w:rPr>
          <w:rFonts w:ascii="Roboto Lt" w:hAnsi="Roboto Lt"/>
          <w:caps/>
          <w:sz w:val="24"/>
          <w:szCs w:val="24"/>
        </w:rPr>
      </w:pPr>
    </w:p>
    <w:p w14:paraId="24DDBF8C"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7D724595" w14:textId="2FD052E8" w:rsidR="009673DC" w:rsidRDefault="009673DC" w:rsidP="009673DC">
      <w:pPr>
        <w:spacing w:after="0" w:line="240" w:lineRule="auto"/>
        <w:ind w:right="12"/>
        <w:contextualSpacing/>
        <w:jc w:val="both"/>
        <w:rPr>
          <w:rFonts w:ascii="Roboto Lt" w:hAnsi="Roboto Lt"/>
          <w:sz w:val="24"/>
          <w:szCs w:val="24"/>
        </w:rPr>
      </w:pPr>
      <w:r>
        <w:rPr>
          <w:rFonts w:ascii="Roboto Lt" w:hAnsi="Roboto Lt"/>
          <w:sz w:val="24"/>
          <w:szCs w:val="24"/>
        </w:rPr>
        <w:t>Ensemble des habitants du Pas-de-Calais souhaitant des informations juridiques dans le domaine du logement et de l’habitat.</w:t>
      </w:r>
      <w:r w:rsidRPr="00E732CF">
        <w:rPr>
          <w:rFonts w:ascii="Roboto Lt" w:hAnsi="Roboto Lt"/>
          <w:sz w:val="24"/>
          <w:szCs w:val="24"/>
        </w:rPr>
        <w:t xml:space="preserve"> </w:t>
      </w:r>
    </w:p>
    <w:p w14:paraId="217588D4" w14:textId="77777777" w:rsidR="009673DC" w:rsidRDefault="009673DC" w:rsidP="009673DC">
      <w:pPr>
        <w:spacing w:after="0" w:line="240" w:lineRule="auto"/>
        <w:jc w:val="both"/>
        <w:rPr>
          <w:rFonts w:ascii="Roboto Lt" w:hAnsi="Roboto Lt"/>
          <w:sz w:val="24"/>
          <w:szCs w:val="24"/>
          <w:highlight w:val="yellow"/>
        </w:rPr>
      </w:pPr>
    </w:p>
    <w:p w14:paraId="350EE630"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17A1899F" w14:textId="77777777" w:rsidR="009673DC" w:rsidRDefault="009673DC" w:rsidP="009673DC">
      <w:pPr>
        <w:spacing w:after="0"/>
        <w:rPr>
          <w:rFonts w:ascii="Roboto" w:hAnsi="Roboto"/>
          <w:sz w:val="24"/>
          <w:szCs w:val="24"/>
          <w:highlight w:val="yellow"/>
          <w:u w:val="single"/>
        </w:rPr>
      </w:pPr>
    </w:p>
    <w:p w14:paraId="2B29457F" w14:textId="77777777" w:rsidR="009673DC" w:rsidRDefault="009673DC" w:rsidP="009673DC">
      <w:pPr>
        <w:pStyle w:val="Paragraphedeliste"/>
        <w:numPr>
          <w:ilvl w:val="0"/>
          <w:numId w:val="8"/>
        </w:numPr>
        <w:spacing w:after="0"/>
        <w:rPr>
          <w:rFonts w:ascii="Roboto" w:hAnsi="Roboto"/>
          <w:sz w:val="24"/>
          <w:u w:val="single"/>
        </w:rPr>
      </w:pPr>
      <w:r>
        <w:rPr>
          <w:rFonts w:ascii="Roboto" w:hAnsi="Roboto"/>
          <w:sz w:val="24"/>
          <w:u w:val="single"/>
        </w:rPr>
        <w:t>Finalité</w:t>
      </w:r>
    </w:p>
    <w:p w14:paraId="044C379D" w14:textId="6258A0DB" w:rsidR="009673DC" w:rsidRDefault="009673DC" w:rsidP="00EE6F82">
      <w:pPr>
        <w:spacing w:after="0"/>
        <w:rPr>
          <w:rFonts w:ascii="Roboto Lt" w:hAnsi="Roboto Lt"/>
          <w:sz w:val="24"/>
          <w:szCs w:val="24"/>
        </w:rPr>
      </w:pPr>
      <w:r w:rsidRPr="009673DC">
        <w:rPr>
          <w:rFonts w:ascii="Roboto Lt" w:hAnsi="Roboto Lt"/>
          <w:sz w:val="24"/>
          <w:szCs w:val="24"/>
        </w:rPr>
        <w:t>L’appel à projet vise à mettre en place une mission générale d’information sur le logement et l’habitat</w:t>
      </w:r>
      <w:r w:rsidR="00655A96">
        <w:rPr>
          <w:rFonts w:ascii="Roboto Lt" w:hAnsi="Roboto Lt"/>
          <w:sz w:val="24"/>
          <w:szCs w:val="24"/>
        </w:rPr>
        <w:t xml:space="preserve"> des habitants du Pas-de-Calais, qu’ils soient locataires ou propriétaires.</w:t>
      </w:r>
    </w:p>
    <w:p w14:paraId="3C296F82" w14:textId="77777777" w:rsidR="009673DC" w:rsidRPr="009673DC" w:rsidRDefault="009673DC" w:rsidP="009673DC">
      <w:pPr>
        <w:pStyle w:val="Paragraphedeliste"/>
        <w:spacing w:after="0"/>
        <w:rPr>
          <w:rFonts w:ascii="Roboto" w:hAnsi="Roboto"/>
          <w:sz w:val="24"/>
          <w:u w:val="single"/>
        </w:rPr>
      </w:pPr>
    </w:p>
    <w:p w14:paraId="7AFE2E8A" w14:textId="77777777" w:rsidR="009673DC" w:rsidRPr="00266A5C" w:rsidRDefault="009673DC" w:rsidP="009673DC">
      <w:pPr>
        <w:pStyle w:val="Paragraphedeliste"/>
        <w:numPr>
          <w:ilvl w:val="0"/>
          <w:numId w:val="8"/>
        </w:numPr>
        <w:spacing w:after="0"/>
        <w:rPr>
          <w:rFonts w:ascii="Roboto" w:hAnsi="Roboto"/>
          <w:sz w:val="24"/>
          <w:u w:val="single"/>
        </w:rPr>
      </w:pPr>
      <w:r w:rsidRPr="00266A5C">
        <w:rPr>
          <w:rFonts w:ascii="Roboto" w:hAnsi="Roboto"/>
          <w:sz w:val="24"/>
          <w:u w:val="single"/>
        </w:rPr>
        <w:t>Objectifs</w:t>
      </w:r>
    </w:p>
    <w:p w14:paraId="15D7EED0" w14:textId="60B65C7E" w:rsidR="009673DC" w:rsidRPr="009673DC" w:rsidRDefault="009673DC" w:rsidP="00EE6F82">
      <w:pPr>
        <w:spacing w:after="0"/>
        <w:rPr>
          <w:rFonts w:ascii="Roboto Lt" w:hAnsi="Roboto Lt"/>
          <w:sz w:val="24"/>
          <w:szCs w:val="24"/>
        </w:rPr>
      </w:pPr>
      <w:r w:rsidRPr="009673DC">
        <w:rPr>
          <w:rFonts w:ascii="Roboto Lt" w:hAnsi="Roboto Lt"/>
          <w:sz w:val="24"/>
          <w:szCs w:val="24"/>
        </w:rPr>
        <w:t xml:space="preserve">Il s’agit de définir et mettre en œuvre l’ensemble des moyens et méthodes permettant l’information du public en matière de logement et d’habitat dans les domaines juridique, financier, fiscal et technique sur l’ensemble du département. Cette information gratuite pour l’usager doit leur donner des éléments objectifs permettant l’exercice d’un choix véritable et indépendant. </w:t>
      </w:r>
    </w:p>
    <w:p w14:paraId="21F33FD0" w14:textId="0179C7CF" w:rsidR="009673DC" w:rsidRPr="009673DC" w:rsidRDefault="009673DC" w:rsidP="00EE6F82">
      <w:pPr>
        <w:spacing w:after="0"/>
        <w:rPr>
          <w:rFonts w:ascii="Roboto Lt" w:hAnsi="Roboto Lt"/>
          <w:sz w:val="24"/>
          <w:szCs w:val="24"/>
        </w:rPr>
      </w:pPr>
      <w:r w:rsidRPr="009673DC">
        <w:rPr>
          <w:rFonts w:ascii="Roboto Lt" w:hAnsi="Roboto Lt"/>
          <w:sz w:val="24"/>
          <w:szCs w:val="24"/>
        </w:rPr>
        <w:t xml:space="preserve">L’action auprès du public est limitée à la seule information à l’exclusion de tout acte commercial, administratif, contentieux ou financier. </w:t>
      </w:r>
    </w:p>
    <w:p w14:paraId="0116CFFA" w14:textId="77777777" w:rsidR="009673DC" w:rsidRPr="009673DC" w:rsidRDefault="009673DC" w:rsidP="009673DC">
      <w:pPr>
        <w:pStyle w:val="Paragraphedeliste"/>
        <w:spacing w:after="0"/>
        <w:rPr>
          <w:rFonts w:ascii="Roboto" w:hAnsi="Roboto"/>
          <w:sz w:val="24"/>
          <w:u w:val="single"/>
        </w:rPr>
      </w:pPr>
    </w:p>
    <w:p w14:paraId="63355C2C" w14:textId="77777777" w:rsidR="009673DC" w:rsidRPr="00266A5C" w:rsidRDefault="009673DC" w:rsidP="009673DC">
      <w:pPr>
        <w:pStyle w:val="Paragraphedeliste"/>
        <w:numPr>
          <w:ilvl w:val="0"/>
          <w:numId w:val="8"/>
        </w:numPr>
        <w:spacing w:after="0"/>
        <w:rPr>
          <w:rFonts w:ascii="Roboto" w:hAnsi="Roboto"/>
          <w:sz w:val="24"/>
          <w:u w:val="single"/>
        </w:rPr>
      </w:pPr>
      <w:r>
        <w:rPr>
          <w:rFonts w:ascii="Roboto" w:hAnsi="Roboto"/>
          <w:sz w:val="24"/>
          <w:u w:val="single"/>
        </w:rPr>
        <w:t>Phasage du projet</w:t>
      </w:r>
      <w:r w:rsidRPr="00266A5C">
        <w:rPr>
          <w:rFonts w:ascii="Roboto" w:hAnsi="Roboto"/>
          <w:sz w:val="24"/>
          <w:u w:val="single"/>
        </w:rPr>
        <w:t xml:space="preserve"> </w:t>
      </w:r>
    </w:p>
    <w:p w14:paraId="18ED6D8B" w14:textId="77777777" w:rsidR="009673DC" w:rsidRPr="009673DC" w:rsidRDefault="009673DC" w:rsidP="00EE6F82">
      <w:pPr>
        <w:spacing w:after="0"/>
        <w:rPr>
          <w:rFonts w:ascii="Roboto Lt" w:hAnsi="Roboto Lt"/>
          <w:sz w:val="24"/>
          <w:szCs w:val="24"/>
        </w:rPr>
      </w:pPr>
      <w:r w:rsidRPr="009673DC">
        <w:rPr>
          <w:rFonts w:ascii="Roboto Lt" w:hAnsi="Roboto Lt"/>
          <w:sz w:val="24"/>
          <w:szCs w:val="24"/>
        </w:rPr>
        <w:t xml:space="preserve">Les consultations seront données par téléphone et/ou sur rendez-vous par des juristes répartis dans des bureaux permanents implantés sur le Pas-de-Calais ainsi que sur des lieux de permanence régulières, judicieusement réparties sur l’ensemble du département. </w:t>
      </w:r>
    </w:p>
    <w:p w14:paraId="422FC0A6" w14:textId="77777777" w:rsidR="009673DC" w:rsidRPr="009673DC" w:rsidRDefault="009673DC" w:rsidP="009673DC">
      <w:pPr>
        <w:spacing w:after="0"/>
        <w:ind w:left="709"/>
        <w:jc w:val="both"/>
        <w:rPr>
          <w:rFonts w:ascii="Roboto Lt" w:hAnsi="Roboto Lt"/>
          <w:sz w:val="24"/>
          <w:szCs w:val="24"/>
        </w:rPr>
      </w:pPr>
    </w:p>
    <w:p w14:paraId="3CFE8742" w14:textId="77777777" w:rsidR="009673DC" w:rsidRPr="00266A5C" w:rsidRDefault="009673DC" w:rsidP="009673DC">
      <w:pPr>
        <w:pStyle w:val="Paragraphedeliste"/>
        <w:numPr>
          <w:ilvl w:val="0"/>
          <w:numId w:val="8"/>
        </w:numPr>
        <w:spacing w:after="0"/>
        <w:rPr>
          <w:rFonts w:ascii="Roboto" w:hAnsi="Roboto"/>
          <w:sz w:val="24"/>
          <w:u w:val="single"/>
        </w:rPr>
      </w:pPr>
      <w:r w:rsidRPr="00266A5C">
        <w:rPr>
          <w:rFonts w:ascii="Roboto" w:hAnsi="Roboto"/>
          <w:sz w:val="24"/>
          <w:u w:val="single"/>
        </w:rPr>
        <w:t>Modalités d’accueil et de suivi</w:t>
      </w:r>
    </w:p>
    <w:p w14:paraId="5E927A0D" w14:textId="77777777" w:rsidR="009673DC" w:rsidRPr="009673DC" w:rsidRDefault="009673DC" w:rsidP="00EE6F82">
      <w:pPr>
        <w:spacing w:after="0"/>
        <w:rPr>
          <w:rFonts w:ascii="Roboto Lt" w:hAnsi="Roboto Lt"/>
          <w:sz w:val="24"/>
          <w:szCs w:val="24"/>
        </w:rPr>
      </w:pPr>
      <w:r w:rsidRPr="009673DC">
        <w:rPr>
          <w:rFonts w:ascii="Roboto Lt" w:hAnsi="Roboto Lt"/>
          <w:sz w:val="24"/>
          <w:szCs w:val="24"/>
        </w:rPr>
        <w:t>Outre un accueil téléphonique et physique, l’information du public pourra se faire également par d’autres vecteurs comme la rédaction d’articles (presse, bulletins municipaux, intercommunaux, etc.), la diffusion de documents, la participation à diverses manifestations (salons, forums, etc.).</w:t>
      </w:r>
    </w:p>
    <w:p w14:paraId="729CD115" w14:textId="2E4652F6" w:rsidR="009673DC" w:rsidRPr="009673DC" w:rsidRDefault="009673DC" w:rsidP="00EE6F82">
      <w:pPr>
        <w:spacing w:after="0"/>
        <w:jc w:val="both"/>
        <w:rPr>
          <w:rFonts w:ascii="Roboto Lt" w:hAnsi="Roboto Lt"/>
          <w:sz w:val="24"/>
          <w:szCs w:val="24"/>
        </w:rPr>
      </w:pPr>
    </w:p>
    <w:p w14:paraId="003C59D0" w14:textId="77777777" w:rsidR="009673DC" w:rsidRPr="00266A5C" w:rsidRDefault="009673DC" w:rsidP="009673DC">
      <w:pPr>
        <w:pStyle w:val="Paragraphedeliste"/>
        <w:numPr>
          <w:ilvl w:val="0"/>
          <w:numId w:val="8"/>
        </w:numPr>
        <w:spacing w:after="0"/>
        <w:rPr>
          <w:rFonts w:ascii="Roboto" w:hAnsi="Roboto"/>
          <w:sz w:val="24"/>
          <w:u w:val="single"/>
        </w:rPr>
      </w:pPr>
      <w:r w:rsidRPr="00266A5C">
        <w:rPr>
          <w:rFonts w:ascii="Roboto" w:hAnsi="Roboto"/>
          <w:sz w:val="24"/>
          <w:u w:val="single"/>
        </w:rPr>
        <w:t>Résultat(s) attendu(s)</w:t>
      </w:r>
    </w:p>
    <w:p w14:paraId="1EB3F1E4" w14:textId="48431458" w:rsidR="009673DC" w:rsidRPr="00EE6F82" w:rsidRDefault="009673DC" w:rsidP="00EE6F82">
      <w:pPr>
        <w:spacing w:after="0"/>
        <w:rPr>
          <w:rFonts w:ascii="Roboto Lt" w:hAnsi="Roboto Lt"/>
          <w:sz w:val="24"/>
          <w:szCs w:val="24"/>
        </w:rPr>
      </w:pPr>
      <w:r w:rsidRPr="009673DC">
        <w:rPr>
          <w:rFonts w:ascii="Roboto Lt" w:hAnsi="Roboto Lt"/>
          <w:sz w:val="24"/>
          <w:szCs w:val="24"/>
        </w:rPr>
        <w:t>Permettre à chaque habitant du Pas-de-Calais de disposer d’informations juridiques sur le logement et l’habitat de la manière la plus adaptée possible.</w:t>
      </w:r>
    </w:p>
    <w:p w14:paraId="78536F46"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lastRenderedPageBreak/>
        <w:t>TERRITOIRE(S) CONCERNE(S)</w:t>
      </w:r>
    </w:p>
    <w:p w14:paraId="282C9D11" w14:textId="77777777" w:rsidR="009673DC" w:rsidRDefault="009673DC" w:rsidP="009673DC">
      <w:pPr>
        <w:spacing w:after="0" w:line="240" w:lineRule="auto"/>
        <w:ind w:right="12"/>
        <w:contextualSpacing/>
        <w:jc w:val="both"/>
        <w:rPr>
          <w:rFonts w:ascii="Roboto Lt" w:hAnsi="Roboto Lt"/>
          <w:sz w:val="24"/>
          <w:szCs w:val="24"/>
        </w:rPr>
      </w:pPr>
      <w:r>
        <w:rPr>
          <w:rFonts w:ascii="Roboto Lt" w:hAnsi="Roboto Lt"/>
          <w:sz w:val="24"/>
          <w:szCs w:val="24"/>
        </w:rPr>
        <w:t>Tous les territoires du département du Pas-de-Calais.</w:t>
      </w:r>
    </w:p>
    <w:p w14:paraId="23BCBEBE" w14:textId="70153F8C" w:rsidR="009673DC" w:rsidRDefault="009673DC" w:rsidP="009673DC">
      <w:pPr>
        <w:spacing w:after="0" w:line="240" w:lineRule="auto"/>
        <w:jc w:val="both"/>
        <w:rPr>
          <w:rFonts w:ascii="Roboto Lt" w:hAnsi="Roboto Lt"/>
          <w:sz w:val="24"/>
          <w:szCs w:val="24"/>
        </w:rPr>
      </w:pPr>
    </w:p>
    <w:p w14:paraId="7A33C6FB" w14:textId="77777777" w:rsidR="00EE6F82" w:rsidRDefault="00EE6F82" w:rsidP="009673DC">
      <w:pPr>
        <w:spacing w:after="0" w:line="240" w:lineRule="auto"/>
        <w:jc w:val="both"/>
        <w:rPr>
          <w:rFonts w:ascii="Roboto Lt" w:hAnsi="Roboto Lt"/>
          <w:sz w:val="24"/>
          <w:szCs w:val="24"/>
        </w:rPr>
      </w:pPr>
    </w:p>
    <w:p w14:paraId="1AEE4BD4" w14:textId="77777777" w:rsidR="009673DC" w:rsidRPr="00E9133F" w:rsidRDefault="009673DC" w:rsidP="009673D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3B5AAB15" w14:textId="77777777" w:rsidR="009673DC" w:rsidRDefault="009673DC" w:rsidP="009673DC">
      <w:pPr>
        <w:spacing w:after="0"/>
        <w:ind w:right="12"/>
        <w:contextualSpacing/>
        <w:jc w:val="both"/>
        <w:rPr>
          <w:rFonts w:ascii="Roboto Lt" w:hAnsi="Roboto Lt"/>
          <w:sz w:val="24"/>
          <w:szCs w:val="24"/>
        </w:rPr>
      </w:pPr>
      <w:r>
        <w:rPr>
          <w:rFonts w:ascii="Roboto Lt" w:hAnsi="Roboto Lt"/>
          <w:sz w:val="24"/>
          <w:szCs w:val="24"/>
        </w:rPr>
        <w:t xml:space="preserve">Associations agréées </w:t>
      </w:r>
      <w:r w:rsidRPr="00134DBC">
        <w:rPr>
          <w:rFonts w:ascii="Roboto Lt" w:hAnsi="Roboto Lt"/>
          <w:sz w:val="24"/>
          <w:szCs w:val="24"/>
        </w:rPr>
        <w:t>dans le cad</w:t>
      </w:r>
      <w:r>
        <w:rPr>
          <w:rFonts w:ascii="Roboto Lt" w:hAnsi="Roboto Lt"/>
          <w:sz w:val="24"/>
          <w:szCs w:val="24"/>
        </w:rPr>
        <w:t xml:space="preserve">re de l'article L.366-1 du </w:t>
      </w:r>
      <w:r w:rsidRPr="00134DBC">
        <w:rPr>
          <w:rFonts w:ascii="Roboto Lt" w:hAnsi="Roboto Lt"/>
          <w:sz w:val="24"/>
          <w:szCs w:val="24"/>
        </w:rPr>
        <w:t>Code la c</w:t>
      </w:r>
      <w:r>
        <w:rPr>
          <w:rFonts w:ascii="Roboto Lt" w:hAnsi="Roboto Lt"/>
          <w:sz w:val="24"/>
          <w:szCs w:val="24"/>
        </w:rPr>
        <w:t>onstruction et de l'habitation. Les porteurs de projet veilleront à transmettre leur agrément lors du dépôt du projet.</w:t>
      </w:r>
    </w:p>
    <w:p w14:paraId="6E8A1CA2" w14:textId="2CEDBBFE" w:rsidR="009673DC" w:rsidRDefault="009673DC" w:rsidP="009673DC">
      <w:pPr>
        <w:spacing w:after="0"/>
        <w:contextualSpacing/>
        <w:rPr>
          <w:rFonts w:ascii="Roboto Lt" w:hAnsi="Roboto Lt"/>
          <w:sz w:val="24"/>
          <w:szCs w:val="24"/>
        </w:rPr>
      </w:pPr>
    </w:p>
    <w:p w14:paraId="3751BF6A" w14:textId="77777777" w:rsidR="00EE6F82" w:rsidRPr="004E2B8D" w:rsidRDefault="00EE6F82" w:rsidP="009673DC">
      <w:pPr>
        <w:spacing w:after="0"/>
        <w:contextualSpacing/>
        <w:rPr>
          <w:rFonts w:ascii="Roboto Lt" w:hAnsi="Roboto Lt"/>
          <w:sz w:val="24"/>
          <w:szCs w:val="24"/>
        </w:rPr>
      </w:pPr>
    </w:p>
    <w:p w14:paraId="437963EB"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22FB0BF5" w14:textId="77777777" w:rsidR="009673DC" w:rsidRDefault="009673DC" w:rsidP="009673DC">
      <w:pPr>
        <w:spacing w:after="0"/>
        <w:contextualSpacing/>
        <w:jc w:val="center"/>
        <w:rPr>
          <w:sz w:val="24"/>
          <w:szCs w:val="24"/>
        </w:rPr>
      </w:pPr>
    </w:p>
    <w:p w14:paraId="14068AD3" w14:textId="77777777" w:rsidR="009673DC" w:rsidRDefault="009673DC" w:rsidP="009673DC">
      <w:pPr>
        <w:pStyle w:val="Paragraphedeliste"/>
        <w:numPr>
          <w:ilvl w:val="0"/>
          <w:numId w:val="10"/>
        </w:numPr>
        <w:spacing w:after="0"/>
        <w:rPr>
          <w:rFonts w:ascii="Roboto" w:hAnsi="Roboto"/>
          <w:sz w:val="24"/>
          <w:szCs w:val="24"/>
          <w:u w:val="single"/>
        </w:rPr>
      </w:pPr>
      <w:r>
        <w:rPr>
          <w:rFonts w:ascii="Roboto" w:hAnsi="Roboto"/>
          <w:sz w:val="24"/>
          <w:szCs w:val="24"/>
          <w:u w:val="single"/>
        </w:rPr>
        <w:t>Durée de l’Appel à projets</w:t>
      </w:r>
    </w:p>
    <w:p w14:paraId="5A088BCE" w14:textId="558CC9D1" w:rsidR="009673DC" w:rsidRDefault="009673DC" w:rsidP="009673DC">
      <w:pPr>
        <w:spacing w:after="0"/>
        <w:rPr>
          <w:rFonts w:ascii="Roboto Lt" w:hAnsi="Roboto Lt"/>
          <w:sz w:val="24"/>
          <w:szCs w:val="24"/>
        </w:rPr>
      </w:pPr>
      <w:r w:rsidRPr="002742FE">
        <w:rPr>
          <w:rFonts w:ascii="Roboto Lt" w:hAnsi="Roboto Lt"/>
          <w:sz w:val="24"/>
          <w:szCs w:val="24"/>
        </w:rPr>
        <w:t>L’</w:t>
      </w:r>
      <w:r>
        <w:rPr>
          <w:rFonts w:ascii="Roboto Lt" w:hAnsi="Roboto Lt"/>
          <w:sz w:val="24"/>
          <w:szCs w:val="24"/>
        </w:rPr>
        <w:t>appel à projets est ouvert du 13/01/2025 au 14/02/2025 inclus.</w:t>
      </w:r>
    </w:p>
    <w:p w14:paraId="14E83ECC" w14:textId="77777777" w:rsidR="009673DC" w:rsidRDefault="009673DC" w:rsidP="009673DC">
      <w:pPr>
        <w:spacing w:after="0"/>
        <w:rPr>
          <w:rFonts w:ascii="Roboto Lt" w:hAnsi="Roboto Lt"/>
          <w:sz w:val="24"/>
          <w:szCs w:val="24"/>
        </w:rPr>
      </w:pPr>
    </w:p>
    <w:p w14:paraId="2CBDCD3C" w14:textId="77777777" w:rsidR="009673DC" w:rsidRDefault="009673DC" w:rsidP="009673DC">
      <w:pPr>
        <w:spacing w:after="0"/>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 la date de clôture de la session, la candidature ne pourra plus être déposée et prise en compte.</w:t>
      </w:r>
    </w:p>
    <w:p w14:paraId="12E5AE9B" w14:textId="77777777" w:rsidR="009673DC" w:rsidRPr="002742FE" w:rsidRDefault="009673DC" w:rsidP="009673DC">
      <w:pPr>
        <w:spacing w:after="0"/>
        <w:rPr>
          <w:rFonts w:ascii="Roboto Lt" w:hAnsi="Roboto Lt"/>
          <w:sz w:val="24"/>
          <w:szCs w:val="24"/>
        </w:rPr>
      </w:pPr>
    </w:p>
    <w:p w14:paraId="631E3D3D" w14:textId="77777777" w:rsidR="009673DC" w:rsidRDefault="009673DC" w:rsidP="009673DC">
      <w:pPr>
        <w:pStyle w:val="Paragraphedeliste"/>
        <w:numPr>
          <w:ilvl w:val="0"/>
          <w:numId w:val="10"/>
        </w:numPr>
        <w:spacing w:after="0"/>
        <w:rPr>
          <w:rFonts w:ascii="Roboto" w:hAnsi="Roboto"/>
          <w:sz w:val="24"/>
          <w:szCs w:val="24"/>
          <w:u w:val="single"/>
        </w:rPr>
      </w:pPr>
      <w:r w:rsidRPr="00E9133F">
        <w:rPr>
          <w:rFonts w:ascii="Roboto" w:hAnsi="Roboto"/>
          <w:sz w:val="24"/>
          <w:szCs w:val="24"/>
          <w:u w:val="single"/>
        </w:rPr>
        <w:t>Durée du conventionnement</w:t>
      </w:r>
    </w:p>
    <w:p w14:paraId="1A2049FE" w14:textId="2ACBF36F" w:rsidR="009673DC" w:rsidRPr="009673DC" w:rsidRDefault="009673DC" w:rsidP="009673DC">
      <w:pPr>
        <w:spacing w:after="0"/>
        <w:rPr>
          <w:rFonts w:ascii="Roboto Lt" w:hAnsi="Roboto Lt"/>
          <w:sz w:val="24"/>
          <w:szCs w:val="24"/>
        </w:rPr>
      </w:pPr>
      <w:r w:rsidRPr="0039695F">
        <w:rPr>
          <w:rFonts w:ascii="Roboto Lt" w:hAnsi="Roboto Lt"/>
          <w:sz w:val="24"/>
          <w:szCs w:val="24"/>
        </w:rPr>
        <w:t>La durée de</w:t>
      </w:r>
      <w:r>
        <w:rPr>
          <w:rFonts w:ascii="Roboto Lt" w:hAnsi="Roboto Lt"/>
          <w:sz w:val="24"/>
          <w:szCs w:val="24"/>
        </w:rPr>
        <w:t xml:space="preserve"> l’opération est fixée à 12 mois, soit d</w:t>
      </w:r>
      <w:r w:rsidRPr="006156E6">
        <w:rPr>
          <w:rFonts w:ascii="Roboto Lt" w:hAnsi="Roboto Lt"/>
          <w:sz w:val="24"/>
          <w:szCs w:val="24"/>
        </w:rPr>
        <w:t xml:space="preserve">u 1er </w:t>
      </w:r>
      <w:r>
        <w:rPr>
          <w:rFonts w:ascii="Roboto Lt" w:hAnsi="Roboto Lt"/>
          <w:sz w:val="24"/>
          <w:szCs w:val="24"/>
        </w:rPr>
        <w:t>janvier 2025 au 31 décembre 2025.</w:t>
      </w:r>
    </w:p>
    <w:p w14:paraId="63C36046" w14:textId="77777777" w:rsidR="009673DC" w:rsidRPr="00727F25" w:rsidRDefault="009673DC" w:rsidP="009673DC">
      <w:pPr>
        <w:spacing w:after="0"/>
        <w:rPr>
          <w:rFonts w:ascii="Roboto Lt" w:hAnsi="Roboto Lt"/>
          <w:sz w:val="24"/>
          <w:szCs w:val="24"/>
        </w:rPr>
      </w:pPr>
    </w:p>
    <w:p w14:paraId="595156D0" w14:textId="77777777" w:rsidR="009673DC" w:rsidRPr="00E9133F" w:rsidRDefault="009673DC" w:rsidP="009673DC">
      <w:pPr>
        <w:pStyle w:val="Paragraphedeliste"/>
        <w:numPr>
          <w:ilvl w:val="0"/>
          <w:numId w:val="10"/>
        </w:numPr>
        <w:spacing w:after="0"/>
        <w:rPr>
          <w:rFonts w:ascii="Roboto" w:hAnsi="Roboto"/>
          <w:sz w:val="24"/>
          <w:szCs w:val="24"/>
          <w:u w:val="single"/>
        </w:rPr>
      </w:pPr>
      <w:r w:rsidRPr="00E9133F">
        <w:rPr>
          <w:rFonts w:ascii="Roboto" w:hAnsi="Roboto"/>
          <w:sz w:val="24"/>
          <w:szCs w:val="24"/>
          <w:u w:val="single"/>
        </w:rPr>
        <w:t xml:space="preserve">Modalités de financement </w:t>
      </w:r>
    </w:p>
    <w:p w14:paraId="3B27CDC0" w14:textId="298C6806" w:rsidR="009673DC" w:rsidRDefault="007463A0" w:rsidP="009673DC">
      <w:pPr>
        <w:ind w:right="12"/>
        <w:jc w:val="both"/>
        <w:rPr>
          <w:rFonts w:ascii="Roboto Lt" w:hAnsi="Roboto Lt"/>
          <w:sz w:val="24"/>
          <w:szCs w:val="24"/>
        </w:rPr>
      </w:pPr>
      <w:r w:rsidRPr="001B2C36">
        <w:rPr>
          <w:rFonts w:ascii="Roboto Lt" w:hAnsi="Roboto Lt"/>
          <w:sz w:val="24"/>
          <w:szCs w:val="24"/>
        </w:rPr>
        <w:t xml:space="preserve">Sous </w:t>
      </w:r>
      <w:proofErr w:type="spellStart"/>
      <w:r w:rsidRPr="001B2C36">
        <w:rPr>
          <w:rFonts w:ascii="Roboto Lt" w:hAnsi="Roboto Lt"/>
          <w:sz w:val="24"/>
          <w:szCs w:val="24"/>
        </w:rPr>
        <w:t>reserve</w:t>
      </w:r>
      <w:proofErr w:type="spellEnd"/>
      <w:r w:rsidRPr="001B2C36">
        <w:rPr>
          <w:rFonts w:ascii="Roboto Lt" w:hAnsi="Roboto Lt"/>
          <w:sz w:val="24"/>
          <w:szCs w:val="24"/>
        </w:rPr>
        <w:t xml:space="preserve"> d</w:t>
      </w:r>
      <w:r w:rsidR="00D51016" w:rsidRPr="001B2C36">
        <w:rPr>
          <w:rFonts w:ascii="Roboto Lt" w:hAnsi="Roboto Lt"/>
          <w:sz w:val="24"/>
          <w:szCs w:val="24"/>
        </w:rPr>
        <w:t>e l’adoption</w:t>
      </w:r>
      <w:r w:rsidRPr="001B2C36">
        <w:rPr>
          <w:rFonts w:ascii="Roboto Lt" w:hAnsi="Roboto Lt"/>
          <w:sz w:val="24"/>
          <w:szCs w:val="24"/>
        </w:rPr>
        <w:t xml:space="preserve"> du budge</w:t>
      </w:r>
      <w:r w:rsidR="008621CF" w:rsidRPr="001B2C36">
        <w:rPr>
          <w:rFonts w:ascii="Roboto Lt" w:hAnsi="Roboto Lt"/>
          <w:sz w:val="24"/>
          <w:szCs w:val="24"/>
        </w:rPr>
        <w:t>t 2025 du Département qui inter</w:t>
      </w:r>
      <w:r w:rsidRPr="001B2C36">
        <w:rPr>
          <w:rFonts w:ascii="Roboto Lt" w:hAnsi="Roboto Lt"/>
          <w:sz w:val="24"/>
          <w:szCs w:val="24"/>
        </w:rPr>
        <w:t>v</w:t>
      </w:r>
      <w:r w:rsidR="008621CF" w:rsidRPr="001B2C36">
        <w:rPr>
          <w:rFonts w:ascii="Roboto Lt" w:hAnsi="Roboto Lt"/>
          <w:sz w:val="24"/>
          <w:szCs w:val="24"/>
        </w:rPr>
        <w:t>i</w:t>
      </w:r>
      <w:r w:rsidRPr="001B2C36">
        <w:rPr>
          <w:rFonts w:ascii="Roboto Lt" w:hAnsi="Roboto Lt"/>
          <w:sz w:val="24"/>
          <w:szCs w:val="24"/>
        </w:rPr>
        <w:t>endra en mars 2025,</w:t>
      </w:r>
      <w:bookmarkStart w:id="0" w:name="_GoBack"/>
      <w:bookmarkEnd w:id="0"/>
      <w:r>
        <w:rPr>
          <w:rFonts w:ascii="Roboto Lt" w:hAnsi="Roboto Lt"/>
          <w:sz w:val="24"/>
          <w:szCs w:val="24"/>
        </w:rPr>
        <w:t xml:space="preserve"> l</w:t>
      </w:r>
      <w:r w:rsidR="009673DC">
        <w:rPr>
          <w:rFonts w:ascii="Roboto Lt" w:hAnsi="Roboto Lt"/>
          <w:sz w:val="24"/>
          <w:szCs w:val="24"/>
        </w:rPr>
        <w:t xml:space="preserve">es modalités de financement s’organisent comme suit : </w:t>
      </w:r>
    </w:p>
    <w:p w14:paraId="010D0E2E" w14:textId="74F0ED42" w:rsidR="009673DC" w:rsidRPr="009673DC" w:rsidRDefault="009673DC" w:rsidP="009673DC">
      <w:pPr>
        <w:pStyle w:val="Paragraphedeliste"/>
        <w:numPr>
          <w:ilvl w:val="0"/>
          <w:numId w:val="7"/>
        </w:numPr>
        <w:spacing w:after="0"/>
        <w:rPr>
          <w:rFonts w:ascii="Roboto Lt" w:hAnsi="Roboto Lt"/>
          <w:sz w:val="24"/>
          <w:szCs w:val="24"/>
        </w:rPr>
      </w:pPr>
      <w:proofErr w:type="gramStart"/>
      <w:r w:rsidRPr="009673DC">
        <w:rPr>
          <w:rFonts w:ascii="Roboto Lt" w:hAnsi="Roboto Lt"/>
          <w:sz w:val="24"/>
          <w:szCs w:val="24"/>
        </w:rPr>
        <w:t>attribution</w:t>
      </w:r>
      <w:proofErr w:type="gramEnd"/>
      <w:r w:rsidRPr="009673DC">
        <w:rPr>
          <w:rFonts w:ascii="Roboto Lt" w:hAnsi="Roboto Lt"/>
          <w:sz w:val="24"/>
          <w:szCs w:val="24"/>
        </w:rPr>
        <w:t xml:space="preserve"> d’une participation financiè</w:t>
      </w:r>
      <w:r w:rsidR="007463A0">
        <w:rPr>
          <w:rFonts w:ascii="Roboto Lt" w:hAnsi="Roboto Lt"/>
          <w:sz w:val="24"/>
          <w:szCs w:val="24"/>
        </w:rPr>
        <w:t>re de 100 000€ pour l’année 2025</w:t>
      </w:r>
      <w:r w:rsidRPr="009673DC">
        <w:rPr>
          <w:rFonts w:ascii="Roboto Lt" w:hAnsi="Roboto Lt"/>
          <w:sz w:val="24"/>
          <w:szCs w:val="24"/>
        </w:rPr>
        <w:t>.</w:t>
      </w:r>
    </w:p>
    <w:p w14:paraId="22815F61" w14:textId="77777777" w:rsidR="009673DC" w:rsidRDefault="009673DC" w:rsidP="009673DC">
      <w:pPr>
        <w:spacing w:after="0"/>
        <w:rPr>
          <w:rFonts w:ascii="Roboto Lt" w:hAnsi="Roboto Lt"/>
          <w:sz w:val="24"/>
          <w:szCs w:val="24"/>
        </w:rPr>
      </w:pPr>
    </w:p>
    <w:p w14:paraId="5834D37E" w14:textId="77777777" w:rsidR="009673DC" w:rsidRDefault="009673DC" w:rsidP="009673DC">
      <w:pPr>
        <w:pStyle w:val="Paragraphedeliste"/>
        <w:numPr>
          <w:ilvl w:val="0"/>
          <w:numId w:val="10"/>
        </w:numPr>
        <w:spacing w:after="0"/>
        <w:rPr>
          <w:rFonts w:ascii="Roboto" w:hAnsi="Roboto"/>
          <w:sz w:val="24"/>
          <w:szCs w:val="24"/>
          <w:u w:val="single"/>
        </w:rPr>
      </w:pPr>
      <w:r w:rsidRPr="00E9133F">
        <w:rPr>
          <w:rFonts w:ascii="Roboto" w:hAnsi="Roboto"/>
          <w:sz w:val="24"/>
          <w:szCs w:val="24"/>
          <w:u w:val="single"/>
        </w:rPr>
        <w:t xml:space="preserve">Modalités de versement de la </w:t>
      </w:r>
      <w:r>
        <w:rPr>
          <w:rFonts w:ascii="Roboto" w:hAnsi="Roboto"/>
          <w:sz w:val="24"/>
          <w:szCs w:val="24"/>
          <w:u w:val="single"/>
        </w:rPr>
        <w:t>participation financière</w:t>
      </w:r>
    </w:p>
    <w:p w14:paraId="2DEB2DBE" w14:textId="77777777" w:rsidR="00EE6F82" w:rsidRDefault="00EE6F82" w:rsidP="00EE6F82">
      <w:pPr>
        <w:ind w:right="12"/>
        <w:jc w:val="both"/>
        <w:rPr>
          <w:rFonts w:ascii="Roboto Lt" w:hAnsi="Roboto Lt"/>
          <w:sz w:val="24"/>
          <w:szCs w:val="24"/>
        </w:rPr>
      </w:pPr>
      <w:r>
        <w:rPr>
          <w:rFonts w:ascii="Roboto Lt" w:hAnsi="Roboto Lt"/>
          <w:sz w:val="24"/>
          <w:szCs w:val="24"/>
        </w:rPr>
        <w:t>Les modalités de versement de la participation financière sont réalisées en un versement en une seule fois à la signature de la convention.</w:t>
      </w:r>
    </w:p>
    <w:p w14:paraId="2CC86D63" w14:textId="77777777" w:rsidR="009673DC" w:rsidRDefault="009673DC" w:rsidP="009673DC">
      <w:pPr>
        <w:pBdr>
          <w:bottom w:val="single" w:sz="36" w:space="1" w:color="B8CCE4" w:themeColor="accent1" w:themeTint="66"/>
        </w:pBdr>
        <w:tabs>
          <w:tab w:val="left" w:pos="3705"/>
        </w:tabs>
        <w:spacing w:after="0"/>
        <w:contextualSpacing/>
        <w:rPr>
          <w:rFonts w:ascii="Roboto Lt" w:hAnsi="Roboto Lt"/>
          <w:b/>
          <w:caps/>
          <w:sz w:val="28"/>
          <w:szCs w:val="28"/>
        </w:rPr>
      </w:pPr>
    </w:p>
    <w:p w14:paraId="20193E9E" w14:textId="77777777" w:rsidR="009673DC" w:rsidRPr="00E9133F" w:rsidRDefault="009673DC" w:rsidP="009673DC">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0383EA1A" w14:textId="77777777" w:rsidR="009673DC" w:rsidRDefault="009673DC" w:rsidP="009673DC">
      <w:pPr>
        <w:spacing w:after="0"/>
        <w:contextualSpacing/>
        <w:jc w:val="center"/>
        <w:rPr>
          <w:sz w:val="24"/>
          <w:szCs w:val="24"/>
        </w:rPr>
      </w:pPr>
    </w:p>
    <w:p w14:paraId="79EC1870" w14:textId="77777777" w:rsidR="009673DC" w:rsidRDefault="009673DC" w:rsidP="00EE6F82">
      <w:pPr>
        <w:pStyle w:val="Paragraphedeliste"/>
        <w:numPr>
          <w:ilvl w:val="0"/>
          <w:numId w:val="11"/>
        </w:numPr>
        <w:spacing w:after="0"/>
        <w:rPr>
          <w:rFonts w:ascii="Roboto" w:hAnsi="Roboto"/>
          <w:sz w:val="24"/>
          <w:szCs w:val="24"/>
          <w:u w:val="single"/>
        </w:rPr>
      </w:pPr>
      <w:r w:rsidRPr="00E9133F">
        <w:rPr>
          <w:rFonts w:ascii="Roboto" w:hAnsi="Roboto"/>
          <w:sz w:val="24"/>
          <w:szCs w:val="24"/>
          <w:u w:val="single"/>
        </w:rPr>
        <w:t>Bilan final</w:t>
      </w:r>
    </w:p>
    <w:p w14:paraId="589A6AD2" w14:textId="77777777" w:rsidR="00EE6F82" w:rsidRPr="00EE6F82" w:rsidRDefault="00EE6F82" w:rsidP="00EE6F82">
      <w:pPr>
        <w:spacing w:after="0"/>
        <w:ind w:firstLine="709"/>
        <w:jc w:val="both"/>
        <w:rPr>
          <w:rFonts w:ascii="Roboto Lt" w:hAnsi="Roboto Lt"/>
          <w:sz w:val="24"/>
          <w:szCs w:val="24"/>
        </w:rPr>
      </w:pPr>
      <w:r w:rsidRPr="00EE6F82">
        <w:rPr>
          <w:rFonts w:ascii="Roboto Lt" w:hAnsi="Roboto Lt"/>
          <w:sz w:val="24"/>
          <w:szCs w:val="24"/>
        </w:rPr>
        <w:t xml:space="preserve">Dans le cadre du suivi de ces missions, la structure retenue s’engage à rendre compte, au Président du Conseil départemental du Pas-de-Calais, de ses activités par l'établissement d'un bilan d’activité quantitatif et qualitatif détaillé, permettant d’apprécier les moyens mis en œuvre pour assurer le suivi systématique des usagers et de mesurer l’efficience de l’action menée. </w:t>
      </w:r>
    </w:p>
    <w:p w14:paraId="4E26DAD6" w14:textId="77777777" w:rsidR="009673DC" w:rsidRPr="004E2B8D" w:rsidRDefault="009673DC" w:rsidP="009673DC">
      <w:pPr>
        <w:spacing w:after="0"/>
        <w:rPr>
          <w:rFonts w:ascii="Roboto" w:hAnsi="Roboto"/>
          <w:sz w:val="24"/>
          <w:szCs w:val="24"/>
          <w:u w:val="single"/>
        </w:rPr>
      </w:pPr>
    </w:p>
    <w:p w14:paraId="43A6296C" w14:textId="77777777" w:rsidR="009673DC" w:rsidRDefault="009673DC" w:rsidP="00EE6F82">
      <w:pPr>
        <w:pStyle w:val="Paragraphedeliste"/>
        <w:numPr>
          <w:ilvl w:val="0"/>
          <w:numId w:val="11"/>
        </w:numPr>
        <w:spacing w:after="0"/>
        <w:rPr>
          <w:rFonts w:ascii="Roboto" w:hAnsi="Roboto"/>
          <w:sz w:val="24"/>
          <w:szCs w:val="24"/>
          <w:u w:val="single"/>
        </w:rPr>
      </w:pPr>
      <w:r>
        <w:rPr>
          <w:rFonts w:ascii="Roboto" w:hAnsi="Roboto"/>
          <w:sz w:val="24"/>
          <w:szCs w:val="24"/>
          <w:u w:val="single"/>
        </w:rPr>
        <w:t>Indicateurs d’évaluation</w:t>
      </w:r>
    </w:p>
    <w:p w14:paraId="41B253B6"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de personnes reçues ;</w:t>
      </w:r>
    </w:p>
    <w:p w14:paraId="71423DF6"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d’appels téléphoniques ;</w:t>
      </w:r>
    </w:p>
    <w:p w14:paraId="15500633"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nombre</w:t>
      </w:r>
      <w:proofErr w:type="gramEnd"/>
      <w:r>
        <w:rPr>
          <w:rFonts w:ascii="Roboto Lt" w:hAnsi="Roboto Lt"/>
          <w:sz w:val="24"/>
          <w:szCs w:val="24"/>
        </w:rPr>
        <w:t xml:space="preserve"> de permanences ;</w:t>
      </w:r>
    </w:p>
    <w:p w14:paraId="3A0A8182"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motifs</w:t>
      </w:r>
      <w:proofErr w:type="gramEnd"/>
      <w:r>
        <w:rPr>
          <w:rFonts w:ascii="Roboto Lt" w:hAnsi="Roboto Lt"/>
          <w:sz w:val="24"/>
          <w:szCs w:val="24"/>
        </w:rPr>
        <w:t xml:space="preserve"> des appels ;</w:t>
      </w:r>
    </w:p>
    <w:p w14:paraId="40172DCC"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lastRenderedPageBreak/>
        <w:t>thèmes</w:t>
      </w:r>
      <w:proofErr w:type="gramEnd"/>
      <w:r>
        <w:rPr>
          <w:rFonts w:ascii="Roboto Lt" w:hAnsi="Roboto Lt"/>
          <w:sz w:val="24"/>
          <w:szCs w:val="24"/>
        </w:rPr>
        <w:t xml:space="preserve"> des consultations ;</w:t>
      </w:r>
    </w:p>
    <w:p w14:paraId="5444AF38"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consultations</w:t>
      </w:r>
      <w:proofErr w:type="gramEnd"/>
      <w:r>
        <w:rPr>
          <w:rFonts w:ascii="Roboto Lt" w:hAnsi="Roboto Lt"/>
          <w:sz w:val="24"/>
          <w:szCs w:val="24"/>
        </w:rPr>
        <w:t xml:space="preserve"> dans le cadre de l’habitat indigne et du permis de louer ;</w:t>
      </w:r>
    </w:p>
    <w:p w14:paraId="6A02D574" w14:textId="77777777"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liste</w:t>
      </w:r>
      <w:proofErr w:type="gramEnd"/>
      <w:r>
        <w:rPr>
          <w:rFonts w:ascii="Roboto Lt" w:hAnsi="Roboto Lt"/>
          <w:sz w:val="24"/>
          <w:szCs w:val="24"/>
        </w:rPr>
        <w:t xml:space="preserve"> des modes de consultation ;</w:t>
      </w:r>
    </w:p>
    <w:p w14:paraId="09C3A261" w14:textId="734D1DB3"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profil</w:t>
      </w:r>
      <w:proofErr w:type="gramEnd"/>
      <w:r>
        <w:rPr>
          <w:rFonts w:ascii="Roboto Lt" w:hAnsi="Roboto Lt"/>
          <w:sz w:val="24"/>
          <w:szCs w:val="24"/>
        </w:rPr>
        <w:t xml:space="preserve"> des consultants ;</w:t>
      </w:r>
    </w:p>
    <w:p w14:paraId="4B6033F9" w14:textId="1DBAB9FB" w:rsidR="00EE6F82" w:rsidRDefault="00EE6F82" w:rsidP="00EE6F82">
      <w:pPr>
        <w:pStyle w:val="Paragraphedeliste"/>
        <w:numPr>
          <w:ilvl w:val="1"/>
          <w:numId w:val="6"/>
        </w:numPr>
        <w:ind w:left="851" w:right="12"/>
        <w:jc w:val="both"/>
        <w:rPr>
          <w:rFonts w:ascii="Roboto Lt" w:hAnsi="Roboto Lt"/>
          <w:sz w:val="24"/>
          <w:szCs w:val="24"/>
        </w:rPr>
      </w:pPr>
      <w:proofErr w:type="gramStart"/>
      <w:r>
        <w:rPr>
          <w:rFonts w:ascii="Roboto Lt" w:hAnsi="Roboto Lt"/>
          <w:sz w:val="24"/>
          <w:szCs w:val="24"/>
        </w:rPr>
        <w:t>statut</w:t>
      </w:r>
      <w:proofErr w:type="gramEnd"/>
      <w:r>
        <w:rPr>
          <w:rFonts w:ascii="Roboto Lt" w:hAnsi="Roboto Lt"/>
          <w:sz w:val="24"/>
          <w:szCs w:val="24"/>
        </w:rPr>
        <w:t> : propriétaire, locataire.</w:t>
      </w:r>
    </w:p>
    <w:p w14:paraId="23357904" w14:textId="645208E9" w:rsidR="00EE6F82" w:rsidRDefault="00EE6F82" w:rsidP="00EE6F82">
      <w:pPr>
        <w:pStyle w:val="Paragraphedeliste"/>
        <w:ind w:left="851" w:right="12"/>
        <w:jc w:val="both"/>
        <w:rPr>
          <w:rFonts w:ascii="Roboto Lt" w:hAnsi="Roboto Lt"/>
          <w:sz w:val="24"/>
          <w:szCs w:val="24"/>
        </w:rPr>
      </w:pPr>
    </w:p>
    <w:p w14:paraId="707959AE" w14:textId="1F7DA13C" w:rsidR="00EE6F82" w:rsidRDefault="00EE6F82" w:rsidP="00EE6F82">
      <w:pPr>
        <w:pStyle w:val="Paragraphedeliste"/>
        <w:ind w:left="851" w:right="12"/>
        <w:jc w:val="both"/>
        <w:rPr>
          <w:rFonts w:ascii="Roboto Lt" w:hAnsi="Roboto Lt"/>
          <w:sz w:val="24"/>
          <w:szCs w:val="24"/>
        </w:rPr>
      </w:pPr>
      <w:r w:rsidRPr="00E9133F">
        <w:rPr>
          <w:noProof/>
          <w:lang w:eastAsia="fr-FR"/>
        </w:rPr>
        <mc:AlternateContent>
          <mc:Choice Requires="wps">
            <w:drawing>
              <wp:anchor distT="45720" distB="45720" distL="114300" distR="114300" simplePos="0" relativeHeight="251679744" behindDoc="0" locked="0" layoutInCell="1" allowOverlap="1" wp14:anchorId="44B6BF62" wp14:editId="03196055">
                <wp:simplePos x="0" y="0"/>
                <wp:positionH relativeFrom="column">
                  <wp:posOffset>-142875</wp:posOffset>
                </wp:positionH>
                <wp:positionV relativeFrom="paragraph">
                  <wp:posOffset>305435</wp:posOffset>
                </wp:positionV>
                <wp:extent cx="6929755" cy="1438275"/>
                <wp:effectExtent l="0" t="0" r="4445" b="952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43827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9F34E" w14:textId="77777777" w:rsidR="00EE6F82" w:rsidRDefault="00EE6F82" w:rsidP="00EE6F82">
                            <w:pPr>
                              <w:spacing w:after="0"/>
                              <w:contextualSpacing/>
                              <w:rPr>
                                <w:rFonts w:ascii="Roboto" w:hAnsi="Roboto"/>
                                <w:sz w:val="24"/>
                                <w:szCs w:val="24"/>
                                <w:u w:val="single"/>
                              </w:rPr>
                            </w:pPr>
                            <w:r>
                              <w:rPr>
                                <w:rFonts w:ascii="Roboto" w:hAnsi="Roboto"/>
                                <w:sz w:val="24"/>
                                <w:szCs w:val="24"/>
                                <w:u w:val="single"/>
                              </w:rPr>
                              <w:t>Pour toute question, vous pouvez contacter</w:t>
                            </w:r>
                            <w:r w:rsidRPr="000E7DC7">
                              <w:rPr>
                                <w:rFonts w:ascii="Roboto" w:hAnsi="Roboto"/>
                                <w:sz w:val="24"/>
                                <w:szCs w:val="24"/>
                              </w:rPr>
                              <w:t> :</w:t>
                            </w:r>
                            <w:r>
                              <w:rPr>
                                <w:rFonts w:ascii="Roboto" w:hAnsi="Roboto"/>
                                <w:sz w:val="24"/>
                                <w:szCs w:val="24"/>
                                <w:u w:val="single"/>
                              </w:rPr>
                              <w:t xml:space="preserve"> </w:t>
                            </w:r>
                          </w:p>
                          <w:p w14:paraId="11D3019F" w14:textId="4BD0F4A1"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Direction des Politiques d’Inclusion Durable – Service des Politiques Sociale du Logement et de l’Habitat : </w:t>
                            </w:r>
                          </w:p>
                          <w:p w14:paraId="66F1F325" w14:textId="77777777"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 xml:space="preserve">Alain CHAUDRON – 03 21 21 67 07 </w:t>
                            </w:r>
                            <w:hyperlink r:id="rId9" w:history="1">
                              <w:r w:rsidRPr="00EE6F82">
                                <w:rPr>
                                  <w:rStyle w:val="Lienhypertexte"/>
                                  <w:rFonts w:ascii="Roboto Lt" w:hAnsi="Roboto Lt" w:cstheme="minorBidi"/>
                                  <w:sz w:val="24"/>
                                  <w:szCs w:val="24"/>
                                </w:rPr>
                                <w:t>chaudron.alain@pasdecalais.fr</w:t>
                              </w:r>
                            </w:hyperlink>
                          </w:p>
                          <w:p w14:paraId="6B09D018" w14:textId="77777777" w:rsidR="00EE6F82" w:rsidRPr="00EE6F82" w:rsidRDefault="00EE6F82" w:rsidP="00EE6F82">
                            <w:pPr>
                              <w:spacing w:after="0"/>
                              <w:rPr>
                                <w:rFonts w:ascii="Roboto Lt" w:hAnsi="Roboto Lt"/>
                                <w:sz w:val="24"/>
                                <w:szCs w:val="24"/>
                              </w:rPr>
                            </w:pPr>
                            <w:r w:rsidRPr="00EE6F82">
                              <w:rPr>
                                <w:rFonts w:ascii="Roboto Lt" w:hAnsi="Roboto Lt"/>
                                <w:sz w:val="24"/>
                                <w:szCs w:val="24"/>
                              </w:rPr>
                              <w:t xml:space="preserve">Marie PERRIER au 03 21 21 67 23, </w:t>
                            </w:r>
                            <w:hyperlink r:id="rId10" w:history="1">
                              <w:r w:rsidRPr="00EE6F82">
                                <w:rPr>
                                  <w:rStyle w:val="Lienhypertexte"/>
                                  <w:rFonts w:ascii="Roboto Lt" w:hAnsi="Roboto Lt" w:cstheme="minorBidi"/>
                                  <w:sz w:val="24"/>
                                  <w:szCs w:val="24"/>
                                </w:rPr>
                                <w:t>perrier.marie@pasdecalais.fr</w:t>
                              </w:r>
                            </w:hyperlink>
                          </w:p>
                          <w:p w14:paraId="72811A02" w14:textId="77777777"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 xml:space="preserve">Amélie DELAVAL – 03 21 21 67 20, </w:t>
                            </w:r>
                            <w:r w:rsidRPr="00EE6F82">
                              <w:rPr>
                                <w:rStyle w:val="Lienhypertexte"/>
                                <w:rFonts w:ascii="Roboto Lt" w:hAnsi="Roboto Lt" w:cstheme="minorBidi"/>
                                <w:sz w:val="24"/>
                                <w:szCs w:val="24"/>
                              </w:rPr>
                              <w:t>delaval.amelie@pasdecalais.fr</w:t>
                            </w:r>
                          </w:p>
                          <w:p w14:paraId="5DCFB124" w14:textId="77777777" w:rsidR="00EE6F82" w:rsidRPr="001E7578" w:rsidRDefault="00EE6F82" w:rsidP="00EE6F82">
                            <w:pPr>
                              <w:spacing w:after="0"/>
                              <w:contextualSpacing/>
                              <w:rPr>
                                <w:sz w:val="20"/>
                                <w:szCs w:val="20"/>
                              </w:rPr>
                            </w:pPr>
                          </w:p>
                          <w:p w14:paraId="03CB9A02" w14:textId="77777777" w:rsidR="00EE6F82" w:rsidRDefault="00EE6F82" w:rsidP="00EE6F82">
                            <w:pPr>
                              <w:contextualSpacing/>
                              <w:rPr>
                                <w:b/>
                                <w:sz w:val="28"/>
                                <w:szCs w:val="28"/>
                              </w:rPr>
                            </w:pPr>
                          </w:p>
                          <w:p w14:paraId="34DFEFBB" w14:textId="77777777" w:rsidR="00EE6F82" w:rsidRDefault="00EE6F82" w:rsidP="00EE6F82">
                            <w:pPr>
                              <w:jc w:val="center"/>
                              <w:rPr>
                                <w:b/>
                                <w:sz w:val="28"/>
                                <w:szCs w:val="28"/>
                              </w:rPr>
                            </w:pPr>
                          </w:p>
                          <w:p w14:paraId="0DFCAAD5" w14:textId="77777777" w:rsidR="00EE6F82" w:rsidRDefault="00EE6F82" w:rsidP="00EE6F82">
                            <w:pPr>
                              <w:jc w:val="center"/>
                              <w:rPr>
                                <w:b/>
                                <w:sz w:val="28"/>
                                <w:szCs w:val="28"/>
                              </w:rPr>
                            </w:pPr>
                          </w:p>
                          <w:p w14:paraId="31327550" w14:textId="77777777" w:rsidR="00EE6F82" w:rsidRDefault="00EE6F82" w:rsidP="00EE6F82">
                            <w:pPr>
                              <w:jc w:val="center"/>
                              <w:rPr>
                                <w:b/>
                                <w:sz w:val="28"/>
                                <w:szCs w:val="28"/>
                              </w:rPr>
                            </w:pPr>
                          </w:p>
                          <w:p w14:paraId="77CB3FEC" w14:textId="77777777" w:rsidR="00EE6F82" w:rsidRPr="00BC03AA" w:rsidRDefault="00EE6F82" w:rsidP="00EE6F8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6BF62" id="Zone de texte 2" o:spid="_x0000_s1029" type="#_x0000_t202" style="position:absolute;left:0;text-align:left;margin-left:-11.25pt;margin-top:24.05pt;width:545.65pt;height:11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" fillcolor="#b8cce4 [1300]" stroked="f">
                <v:textbox>
                  <w:txbxContent>
                    <w:p w14:paraId="35D9F34E" w14:textId="77777777" w:rsidR="00EE6F82" w:rsidRDefault="00EE6F82" w:rsidP="00EE6F82">
                      <w:pPr>
                        <w:spacing w:after="0"/>
                        <w:contextualSpacing/>
                        <w:rPr>
                          <w:rFonts w:ascii="Roboto" w:hAnsi="Roboto"/>
                          <w:sz w:val="24"/>
                          <w:szCs w:val="24"/>
                          <w:u w:val="single"/>
                        </w:rPr>
                      </w:pPr>
                      <w:r>
                        <w:rPr>
                          <w:rFonts w:ascii="Roboto" w:hAnsi="Roboto"/>
                          <w:sz w:val="24"/>
                          <w:szCs w:val="24"/>
                          <w:u w:val="single"/>
                        </w:rPr>
                        <w:t>Pour toute question, vous pouvez contacter</w:t>
                      </w:r>
                      <w:r w:rsidRPr="000E7DC7">
                        <w:rPr>
                          <w:rFonts w:ascii="Roboto" w:hAnsi="Roboto"/>
                          <w:sz w:val="24"/>
                          <w:szCs w:val="24"/>
                        </w:rPr>
                        <w:t> :</w:t>
                      </w:r>
                      <w:r>
                        <w:rPr>
                          <w:rFonts w:ascii="Roboto" w:hAnsi="Roboto"/>
                          <w:sz w:val="24"/>
                          <w:szCs w:val="24"/>
                          <w:u w:val="single"/>
                        </w:rPr>
                        <w:t xml:space="preserve"> </w:t>
                      </w:r>
                    </w:p>
                    <w:p w14:paraId="11D3019F" w14:textId="4BD0F4A1"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Direction des Politiques d’Inclusion Durable – Service des Politiques Sociale du Logement et de l’Habitat : </w:t>
                      </w:r>
                    </w:p>
                    <w:p w14:paraId="66F1F325" w14:textId="77777777"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 xml:space="preserve">Alain CHAUDRON – 03 21 21 67 07 </w:t>
                      </w:r>
                      <w:hyperlink r:id="rId11" w:history="1">
                        <w:r w:rsidRPr="00EE6F82">
                          <w:rPr>
                            <w:rStyle w:val="Lienhypertexte"/>
                            <w:rFonts w:ascii="Roboto Lt" w:hAnsi="Roboto Lt" w:cstheme="minorBidi"/>
                            <w:sz w:val="24"/>
                            <w:szCs w:val="24"/>
                          </w:rPr>
                          <w:t>chaudron.alain@pasdecalais.fr</w:t>
                        </w:r>
                      </w:hyperlink>
                    </w:p>
                    <w:p w14:paraId="6B09D018" w14:textId="77777777" w:rsidR="00EE6F82" w:rsidRPr="00EE6F82" w:rsidRDefault="00EE6F82" w:rsidP="00EE6F82">
                      <w:pPr>
                        <w:spacing w:after="0"/>
                        <w:rPr>
                          <w:rFonts w:ascii="Roboto Lt" w:hAnsi="Roboto Lt"/>
                          <w:sz w:val="24"/>
                          <w:szCs w:val="24"/>
                        </w:rPr>
                      </w:pPr>
                      <w:r w:rsidRPr="00EE6F82">
                        <w:rPr>
                          <w:rFonts w:ascii="Roboto Lt" w:hAnsi="Roboto Lt"/>
                          <w:sz w:val="24"/>
                          <w:szCs w:val="24"/>
                        </w:rPr>
                        <w:t xml:space="preserve">Marie PERRIER au 03 21 21 67 23, </w:t>
                      </w:r>
                      <w:hyperlink r:id="rId12" w:history="1">
                        <w:r w:rsidRPr="00EE6F82">
                          <w:rPr>
                            <w:rStyle w:val="Lienhypertexte"/>
                            <w:rFonts w:ascii="Roboto Lt" w:hAnsi="Roboto Lt" w:cstheme="minorBidi"/>
                            <w:sz w:val="24"/>
                            <w:szCs w:val="24"/>
                          </w:rPr>
                          <w:t>perrier.marie@pasdecalais.fr</w:t>
                        </w:r>
                      </w:hyperlink>
                    </w:p>
                    <w:p w14:paraId="72811A02" w14:textId="77777777" w:rsidR="00EE6F82" w:rsidRPr="00EE6F82" w:rsidRDefault="00EE6F82" w:rsidP="00EE6F82">
                      <w:pPr>
                        <w:spacing w:after="0"/>
                        <w:contextualSpacing/>
                        <w:rPr>
                          <w:rFonts w:ascii="Roboto Lt" w:hAnsi="Roboto Lt"/>
                          <w:sz w:val="24"/>
                          <w:szCs w:val="24"/>
                        </w:rPr>
                      </w:pPr>
                      <w:r w:rsidRPr="00EE6F82">
                        <w:rPr>
                          <w:rFonts w:ascii="Roboto Lt" w:hAnsi="Roboto Lt"/>
                          <w:sz w:val="24"/>
                          <w:szCs w:val="24"/>
                        </w:rPr>
                        <w:t xml:space="preserve">Amélie DELAVAL – 03 21 21 67 20, </w:t>
                      </w:r>
                      <w:r w:rsidRPr="00EE6F82">
                        <w:rPr>
                          <w:rStyle w:val="Lienhypertexte"/>
                          <w:rFonts w:ascii="Roboto Lt" w:hAnsi="Roboto Lt" w:cstheme="minorBidi"/>
                          <w:sz w:val="24"/>
                          <w:szCs w:val="24"/>
                        </w:rPr>
                        <w:t>delaval.amelie@pasdecalais.fr</w:t>
                      </w:r>
                    </w:p>
                    <w:p w14:paraId="5DCFB124" w14:textId="77777777" w:rsidR="00EE6F82" w:rsidRPr="001E7578" w:rsidRDefault="00EE6F82" w:rsidP="00EE6F82">
                      <w:pPr>
                        <w:spacing w:after="0"/>
                        <w:contextualSpacing/>
                        <w:rPr>
                          <w:sz w:val="20"/>
                          <w:szCs w:val="20"/>
                        </w:rPr>
                      </w:pPr>
                    </w:p>
                    <w:p w14:paraId="03CB9A02" w14:textId="77777777" w:rsidR="00EE6F82" w:rsidRDefault="00EE6F82" w:rsidP="00EE6F82">
                      <w:pPr>
                        <w:contextualSpacing/>
                        <w:rPr>
                          <w:b/>
                          <w:sz w:val="28"/>
                          <w:szCs w:val="28"/>
                        </w:rPr>
                      </w:pPr>
                    </w:p>
                    <w:p w14:paraId="34DFEFBB" w14:textId="77777777" w:rsidR="00EE6F82" w:rsidRDefault="00EE6F82" w:rsidP="00EE6F82">
                      <w:pPr>
                        <w:jc w:val="center"/>
                        <w:rPr>
                          <w:b/>
                          <w:sz w:val="28"/>
                          <w:szCs w:val="28"/>
                        </w:rPr>
                      </w:pPr>
                    </w:p>
                    <w:p w14:paraId="0DFCAAD5" w14:textId="77777777" w:rsidR="00EE6F82" w:rsidRDefault="00EE6F82" w:rsidP="00EE6F82">
                      <w:pPr>
                        <w:jc w:val="center"/>
                        <w:rPr>
                          <w:b/>
                          <w:sz w:val="28"/>
                          <w:szCs w:val="28"/>
                        </w:rPr>
                      </w:pPr>
                    </w:p>
                    <w:p w14:paraId="31327550" w14:textId="77777777" w:rsidR="00EE6F82" w:rsidRDefault="00EE6F82" w:rsidP="00EE6F82">
                      <w:pPr>
                        <w:jc w:val="center"/>
                        <w:rPr>
                          <w:b/>
                          <w:sz w:val="28"/>
                          <w:szCs w:val="28"/>
                        </w:rPr>
                      </w:pPr>
                    </w:p>
                    <w:p w14:paraId="77CB3FEC" w14:textId="77777777" w:rsidR="00EE6F82" w:rsidRPr="00BC03AA" w:rsidRDefault="00EE6F82" w:rsidP="00EE6F82">
                      <w:pPr>
                        <w:jc w:val="center"/>
                      </w:pPr>
                    </w:p>
                  </w:txbxContent>
                </v:textbox>
                <w10:wrap type="square"/>
              </v:shape>
            </w:pict>
          </mc:Fallback>
        </mc:AlternateContent>
      </w:r>
    </w:p>
    <w:p w14:paraId="21B92297" w14:textId="77777777" w:rsidR="009673DC" w:rsidRDefault="009673DC" w:rsidP="009673DC">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71552" behindDoc="0" locked="0" layoutInCell="1" allowOverlap="1" wp14:anchorId="7F9BEB2F" wp14:editId="1B9A718C">
                <wp:simplePos x="0" y="0"/>
                <wp:positionH relativeFrom="column">
                  <wp:posOffset>-142875</wp:posOffset>
                </wp:positionH>
                <wp:positionV relativeFrom="paragraph">
                  <wp:posOffset>466090</wp:posOffset>
                </wp:positionV>
                <wp:extent cx="6929755" cy="619125"/>
                <wp:effectExtent l="0" t="0" r="4445" b="952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61912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7201D" w14:textId="77777777" w:rsidR="009673DC" w:rsidRPr="00D4039A" w:rsidRDefault="009673DC" w:rsidP="009673D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807AF9B" w14:textId="77777777" w:rsidR="009673DC" w:rsidRPr="00D4039A" w:rsidRDefault="009673DC" w:rsidP="009673DC">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sidRPr="00CE1080">
                              <w:rPr>
                                <w:rFonts w:ascii="Roboto Lt" w:hAnsi="Roboto Lt"/>
                                <w:sz w:val="24"/>
                                <w:szCs w:val="24"/>
                                <w:highlight w:val="yellow"/>
                              </w:rPr>
                              <w:t>XXXXXXXXXXXXXXXXXXXXXXXX</w:t>
                            </w:r>
                          </w:p>
                          <w:p w14:paraId="59E8BA8E" w14:textId="77777777" w:rsidR="009673DC" w:rsidRPr="00D4039A" w:rsidRDefault="009673DC" w:rsidP="009673DC">
                            <w:pPr>
                              <w:spacing w:after="0"/>
                              <w:contextualSpacing/>
                              <w:rPr>
                                <w:rFonts w:ascii="Roboto Lt" w:hAnsi="Roboto Lt"/>
                                <w:sz w:val="24"/>
                                <w:szCs w:val="24"/>
                              </w:rPr>
                            </w:pPr>
                          </w:p>
                          <w:p w14:paraId="5049BB5E" w14:textId="77777777" w:rsidR="009673DC" w:rsidRDefault="009673DC" w:rsidP="009673DC">
                            <w:pPr>
                              <w:jc w:val="center"/>
                              <w:rPr>
                                <w:b/>
                                <w:sz w:val="28"/>
                                <w:szCs w:val="28"/>
                              </w:rPr>
                            </w:pPr>
                          </w:p>
                          <w:p w14:paraId="37A5E090" w14:textId="77777777" w:rsidR="009673DC" w:rsidRDefault="009673DC" w:rsidP="009673DC">
                            <w:pPr>
                              <w:jc w:val="center"/>
                              <w:rPr>
                                <w:b/>
                                <w:sz w:val="28"/>
                                <w:szCs w:val="28"/>
                              </w:rPr>
                            </w:pPr>
                          </w:p>
                          <w:p w14:paraId="71A4BEDD" w14:textId="77777777" w:rsidR="009673DC" w:rsidRPr="00BC03AA" w:rsidRDefault="009673DC" w:rsidP="009673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BEB2F" id="_x0000_s1030" type="#_x0000_t202" style="position:absolute;left:0;text-align:left;margin-left:-11.25pt;margin-top:36.7pt;width:545.65pt;height:4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" fillcolor="#b8cce4 [1300]" stroked="f">
                <v:textbox>
                  <w:txbxContent>
                    <w:p w14:paraId="0027201D" w14:textId="77777777" w:rsidR="009673DC" w:rsidRPr="00D4039A" w:rsidRDefault="009673DC" w:rsidP="009673DC">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807AF9B" w14:textId="77777777" w:rsidR="009673DC" w:rsidRPr="00D4039A" w:rsidRDefault="009673DC" w:rsidP="009673DC">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sidRPr="00CE1080">
                        <w:rPr>
                          <w:rFonts w:ascii="Roboto Lt" w:hAnsi="Roboto Lt"/>
                          <w:sz w:val="24"/>
                          <w:szCs w:val="24"/>
                          <w:highlight w:val="yellow"/>
                        </w:rPr>
                        <w:t>XXXXXXXXXXXXXXXXXXXXXXXX</w:t>
                      </w:r>
                    </w:p>
                    <w:p w14:paraId="59E8BA8E" w14:textId="77777777" w:rsidR="009673DC" w:rsidRPr="00D4039A" w:rsidRDefault="009673DC" w:rsidP="009673DC">
                      <w:pPr>
                        <w:spacing w:after="0"/>
                        <w:contextualSpacing/>
                        <w:rPr>
                          <w:rFonts w:ascii="Roboto Lt" w:hAnsi="Roboto Lt"/>
                          <w:sz w:val="24"/>
                          <w:szCs w:val="24"/>
                        </w:rPr>
                      </w:pPr>
                    </w:p>
                    <w:p w14:paraId="5049BB5E" w14:textId="77777777" w:rsidR="009673DC" w:rsidRDefault="009673DC" w:rsidP="009673DC">
                      <w:pPr>
                        <w:jc w:val="center"/>
                        <w:rPr>
                          <w:b/>
                          <w:sz w:val="28"/>
                          <w:szCs w:val="28"/>
                        </w:rPr>
                      </w:pPr>
                    </w:p>
                    <w:p w14:paraId="37A5E090" w14:textId="77777777" w:rsidR="009673DC" w:rsidRDefault="009673DC" w:rsidP="009673DC">
                      <w:pPr>
                        <w:jc w:val="center"/>
                        <w:rPr>
                          <w:b/>
                          <w:sz w:val="28"/>
                          <w:szCs w:val="28"/>
                        </w:rPr>
                      </w:pPr>
                    </w:p>
                    <w:p w14:paraId="71A4BEDD" w14:textId="77777777" w:rsidR="009673DC" w:rsidRPr="00BC03AA" w:rsidRDefault="009673DC" w:rsidP="009673DC">
                      <w:pPr>
                        <w:jc w:val="center"/>
                      </w:pPr>
                    </w:p>
                  </w:txbxContent>
                </v:textbox>
                <w10:wrap type="square"/>
              </v:shape>
            </w:pict>
          </mc:Fallback>
        </mc:AlternateContent>
      </w:r>
    </w:p>
    <w:p w14:paraId="5670B78C" w14:textId="77777777" w:rsidR="009673DC" w:rsidRPr="008C46B7" w:rsidRDefault="009673DC" w:rsidP="00EE6F82">
      <w:pPr>
        <w:tabs>
          <w:tab w:val="left" w:pos="3705"/>
        </w:tabs>
        <w:spacing w:after="0"/>
        <w:ind w:firstLine="708"/>
        <w:contextualSpacing/>
        <w:rPr>
          <w:rFonts w:ascii="Roboto Lt" w:hAnsi="Roboto Lt"/>
          <w:sz w:val="28"/>
          <w:szCs w:val="28"/>
        </w:rPr>
      </w:pPr>
    </w:p>
    <w:sectPr w:rsidR="009673DC" w:rsidRPr="008C46B7" w:rsidSect="00B43985">
      <w:footerReference w:type="default" r:id="rId13"/>
      <w:pgSz w:w="11906" w:h="16838" w:code="9"/>
      <w:pgMar w:top="720" w:right="720" w:bottom="720" w:left="720" w:header="510" w:footer="51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F6A5" w14:textId="77777777" w:rsidR="00D84A61" w:rsidRDefault="00D84A61" w:rsidP="004F7908">
      <w:pPr>
        <w:spacing w:after="0" w:line="240" w:lineRule="auto"/>
      </w:pPr>
      <w:r>
        <w:separator/>
      </w:r>
    </w:p>
  </w:endnote>
  <w:endnote w:type="continuationSeparator" w:id="0">
    <w:p w14:paraId="7B8F48BA" w14:textId="77777777" w:rsidR="00D84A61" w:rsidRDefault="00D84A61"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120CAC8B" w14:textId="3F81408F" w:rsidR="003A369E" w:rsidRDefault="00DB798E" w:rsidP="00B43985">
        <w:pPr>
          <w:pStyle w:val="Pieddepage"/>
          <w:jc w:val="right"/>
        </w:pPr>
        <w:r>
          <w:fldChar w:fldCharType="begin"/>
        </w:r>
        <w:r>
          <w:instrText>PAGE   \* MERGEFORMAT</w:instrText>
        </w:r>
        <w:r>
          <w:fldChar w:fldCharType="separate"/>
        </w:r>
        <w:r w:rsidR="001B2C3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F095" w14:textId="77777777" w:rsidR="00D84A61" w:rsidRDefault="00D84A61" w:rsidP="004F7908">
      <w:pPr>
        <w:spacing w:after="0" w:line="240" w:lineRule="auto"/>
      </w:pPr>
      <w:r>
        <w:separator/>
      </w:r>
    </w:p>
  </w:footnote>
  <w:footnote w:type="continuationSeparator" w:id="0">
    <w:p w14:paraId="14622A46" w14:textId="77777777" w:rsidR="00D84A61" w:rsidRDefault="00D84A61" w:rsidP="004F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858A2"/>
    <w:multiLevelType w:val="hybridMultilevel"/>
    <w:tmpl w:val="1284D66E"/>
    <w:lvl w:ilvl="0" w:tplc="6666F7EC">
      <w:start w:val="2"/>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480D10"/>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986C49"/>
    <w:multiLevelType w:val="hybridMultilevel"/>
    <w:tmpl w:val="884065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AD3DE5"/>
    <w:multiLevelType w:val="hybridMultilevel"/>
    <w:tmpl w:val="5596F678"/>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7CC0CEE"/>
    <w:multiLevelType w:val="hybridMultilevel"/>
    <w:tmpl w:val="F67C9632"/>
    <w:lvl w:ilvl="0" w:tplc="040C000F">
      <w:start w:val="1"/>
      <w:numFmt w:val="decimal"/>
      <w:lvlText w:val="%1."/>
      <w:lvlJc w:val="left"/>
      <w:pPr>
        <w:ind w:left="720" w:hanging="360"/>
      </w:pPr>
      <w:rPr>
        <w:rFonts w:hint="default"/>
      </w:rPr>
    </w:lvl>
    <w:lvl w:ilvl="1" w:tplc="A6DA9C6C">
      <w:numFmt w:val="bullet"/>
      <w:lvlText w:val="-"/>
      <w:lvlJc w:val="left"/>
      <w:pPr>
        <w:ind w:left="1440" w:hanging="360"/>
      </w:pPr>
      <w:rPr>
        <w:rFonts w:ascii="Roboto Lt" w:eastAsiaTheme="minorHAnsi" w:hAnsi="Roboto L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204403"/>
    <w:multiLevelType w:val="hybridMultilevel"/>
    <w:tmpl w:val="F67C9632"/>
    <w:lvl w:ilvl="0" w:tplc="040C000F">
      <w:start w:val="1"/>
      <w:numFmt w:val="decimal"/>
      <w:lvlText w:val="%1."/>
      <w:lvlJc w:val="left"/>
      <w:pPr>
        <w:ind w:left="720" w:hanging="360"/>
      </w:pPr>
      <w:rPr>
        <w:rFonts w:hint="default"/>
      </w:rPr>
    </w:lvl>
    <w:lvl w:ilvl="1" w:tplc="A6DA9C6C">
      <w:numFmt w:val="bullet"/>
      <w:lvlText w:val="-"/>
      <w:lvlJc w:val="left"/>
      <w:pPr>
        <w:ind w:left="1440" w:hanging="360"/>
      </w:pPr>
      <w:rPr>
        <w:rFonts w:ascii="Roboto Lt" w:eastAsiaTheme="minorHAnsi" w:hAnsi="Roboto L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8"/>
  </w:num>
  <w:num w:numId="7">
    <w:abstractNumId w:val="2"/>
  </w:num>
  <w:num w:numId="8">
    <w:abstractNumId w:val="6"/>
  </w:num>
  <w:num w:numId="9">
    <w:abstractNumId w:val="7"/>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13A5"/>
    <w:rsid w:val="00005F25"/>
    <w:rsid w:val="00007776"/>
    <w:rsid w:val="00013A99"/>
    <w:rsid w:val="00015E99"/>
    <w:rsid w:val="0003520D"/>
    <w:rsid w:val="00057FAF"/>
    <w:rsid w:val="00071539"/>
    <w:rsid w:val="0008610B"/>
    <w:rsid w:val="00090E07"/>
    <w:rsid w:val="000A3D31"/>
    <w:rsid w:val="000B7382"/>
    <w:rsid w:val="000C5783"/>
    <w:rsid w:val="000E37BD"/>
    <w:rsid w:val="000E7DC7"/>
    <w:rsid w:val="000F280F"/>
    <w:rsid w:val="00113909"/>
    <w:rsid w:val="00123AA1"/>
    <w:rsid w:val="00125674"/>
    <w:rsid w:val="00134DBC"/>
    <w:rsid w:val="00146A06"/>
    <w:rsid w:val="00154AD4"/>
    <w:rsid w:val="00172B00"/>
    <w:rsid w:val="001755F8"/>
    <w:rsid w:val="00183345"/>
    <w:rsid w:val="001B2C36"/>
    <w:rsid w:val="001B47AE"/>
    <w:rsid w:val="001B7B29"/>
    <w:rsid w:val="001D57E6"/>
    <w:rsid w:val="001E7578"/>
    <w:rsid w:val="001E7D43"/>
    <w:rsid w:val="001F09D4"/>
    <w:rsid w:val="00206884"/>
    <w:rsid w:val="00217EB0"/>
    <w:rsid w:val="00237731"/>
    <w:rsid w:val="00244CD0"/>
    <w:rsid w:val="002555E8"/>
    <w:rsid w:val="00264F92"/>
    <w:rsid w:val="00266A5C"/>
    <w:rsid w:val="002742FE"/>
    <w:rsid w:val="00276C43"/>
    <w:rsid w:val="002911DF"/>
    <w:rsid w:val="002E5143"/>
    <w:rsid w:val="002E5A63"/>
    <w:rsid w:val="00306061"/>
    <w:rsid w:val="00323FCD"/>
    <w:rsid w:val="0037094D"/>
    <w:rsid w:val="003852E9"/>
    <w:rsid w:val="003856D7"/>
    <w:rsid w:val="00392F28"/>
    <w:rsid w:val="0039695F"/>
    <w:rsid w:val="003A369E"/>
    <w:rsid w:val="003D168F"/>
    <w:rsid w:val="003D39AF"/>
    <w:rsid w:val="003F6A15"/>
    <w:rsid w:val="003F7B77"/>
    <w:rsid w:val="00410F39"/>
    <w:rsid w:val="004237F0"/>
    <w:rsid w:val="00431886"/>
    <w:rsid w:val="00441C62"/>
    <w:rsid w:val="00454E23"/>
    <w:rsid w:val="004554ED"/>
    <w:rsid w:val="00455C2F"/>
    <w:rsid w:val="00456FD6"/>
    <w:rsid w:val="00470630"/>
    <w:rsid w:val="00473B66"/>
    <w:rsid w:val="00486B6F"/>
    <w:rsid w:val="004871FF"/>
    <w:rsid w:val="00495E56"/>
    <w:rsid w:val="004A3A28"/>
    <w:rsid w:val="004B2A7E"/>
    <w:rsid w:val="004B74D2"/>
    <w:rsid w:val="004C0885"/>
    <w:rsid w:val="004E2B8D"/>
    <w:rsid w:val="004F7908"/>
    <w:rsid w:val="00503243"/>
    <w:rsid w:val="00554FA1"/>
    <w:rsid w:val="00566D86"/>
    <w:rsid w:val="00595941"/>
    <w:rsid w:val="005A06FD"/>
    <w:rsid w:val="005C21EE"/>
    <w:rsid w:val="005C378F"/>
    <w:rsid w:val="005E2998"/>
    <w:rsid w:val="005F480B"/>
    <w:rsid w:val="00610263"/>
    <w:rsid w:val="00611F2C"/>
    <w:rsid w:val="006156E6"/>
    <w:rsid w:val="00616721"/>
    <w:rsid w:val="00620791"/>
    <w:rsid w:val="0062530A"/>
    <w:rsid w:val="00641850"/>
    <w:rsid w:val="006507D4"/>
    <w:rsid w:val="00655A96"/>
    <w:rsid w:val="006621F2"/>
    <w:rsid w:val="00665EE5"/>
    <w:rsid w:val="00667534"/>
    <w:rsid w:val="006A4900"/>
    <w:rsid w:val="006C33BE"/>
    <w:rsid w:val="006C5F71"/>
    <w:rsid w:val="00727F25"/>
    <w:rsid w:val="007463A0"/>
    <w:rsid w:val="0076451B"/>
    <w:rsid w:val="007A1F57"/>
    <w:rsid w:val="007B7E5F"/>
    <w:rsid w:val="007C6FB3"/>
    <w:rsid w:val="0080371F"/>
    <w:rsid w:val="008121BF"/>
    <w:rsid w:val="00845FC9"/>
    <w:rsid w:val="00856273"/>
    <w:rsid w:val="008621CF"/>
    <w:rsid w:val="00863EF4"/>
    <w:rsid w:val="008660C4"/>
    <w:rsid w:val="008669C6"/>
    <w:rsid w:val="00872234"/>
    <w:rsid w:val="00890A6B"/>
    <w:rsid w:val="008A04EC"/>
    <w:rsid w:val="008A2079"/>
    <w:rsid w:val="008A6B5D"/>
    <w:rsid w:val="008C189C"/>
    <w:rsid w:val="008C46B7"/>
    <w:rsid w:val="008D159A"/>
    <w:rsid w:val="008D69ED"/>
    <w:rsid w:val="008E6E8E"/>
    <w:rsid w:val="008F350B"/>
    <w:rsid w:val="009273CE"/>
    <w:rsid w:val="00966AEF"/>
    <w:rsid w:val="009673DC"/>
    <w:rsid w:val="00976C38"/>
    <w:rsid w:val="0098473D"/>
    <w:rsid w:val="009B799B"/>
    <w:rsid w:val="009D3585"/>
    <w:rsid w:val="00A06A70"/>
    <w:rsid w:val="00A14EFC"/>
    <w:rsid w:val="00A16325"/>
    <w:rsid w:val="00A17BF0"/>
    <w:rsid w:val="00A35D8B"/>
    <w:rsid w:val="00A427DC"/>
    <w:rsid w:val="00A456AE"/>
    <w:rsid w:val="00A4689E"/>
    <w:rsid w:val="00A528A6"/>
    <w:rsid w:val="00A53352"/>
    <w:rsid w:val="00A83C7A"/>
    <w:rsid w:val="00AA26E1"/>
    <w:rsid w:val="00AB21CA"/>
    <w:rsid w:val="00AD1E0A"/>
    <w:rsid w:val="00AD3AA7"/>
    <w:rsid w:val="00AF052E"/>
    <w:rsid w:val="00B215D0"/>
    <w:rsid w:val="00B269AA"/>
    <w:rsid w:val="00B33902"/>
    <w:rsid w:val="00B40626"/>
    <w:rsid w:val="00B43985"/>
    <w:rsid w:val="00B51419"/>
    <w:rsid w:val="00B54D2F"/>
    <w:rsid w:val="00B60BC4"/>
    <w:rsid w:val="00B64670"/>
    <w:rsid w:val="00B83971"/>
    <w:rsid w:val="00BA7E9C"/>
    <w:rsid w:val="00BB676B"/>
    <w:rsid w:val="00BC03AA"/>
    <w:rsid w:val="00BD3E5C"/>
    <w:rsid w:val="00BE4BAB"/>
    <w:rsid w:val="00C12524"/>
    <w:rsid w:val="00C13B91"/>
    <w:rsid w:val="00C23CC2"/>
    <w:rsid w:val="00C23E3A"/>
    <w:rsid w:val="00C47859"/>
    <w:rsid w:val="00C56CD5"/>
    <w:rsid w:val="00C71F80"/>
    <w:rsid w:val="00CA7A4E"/>
    <w:rsid w:val="00CB486C"/>
    <w:rsid w:val="00CB651E"/>
    <w:rsid w:val="00CB6887"/>
    <w:rsid w:val="00CC025F"/>
    <w:rsid w:val="00CC1C6C"/>
    <w:rsid w:val="00CD5F60"/>
    <w:rsid w:val="00D03CFE"/>
    <w:rsid w:val="00D31F59"/>
    <w:rsid w:val="00D3560A"/>
    <w:rsid w:val="00D4039A"/>
    <w:rsid w:val="00D4261C"/>
    <w:rsid w:val="00D43A9D"/>
    <w:rsid w:val="00D43CB1"/>
    <w:rsid w:val="00D51016"/>
    <w:rsid w:val="00D517A1"/>
    <w:rsid w:val="00D635C4"/>
    <w:rsid w:val="00D7278A"/>
    <w:rsid w:val="00D80336"/>
    <w:rsid w:val="00D84A61"/>
    <w:rsid w:val="00D86D03"/>
    <w:rsid w:val="00D919F5"/>
    <w:rsid w:val="00D97344"/>
    <w:rsid w:val="00D97FCA"/>
    <w:rsid w:val="00DA2000"/>
    <w:rsid w:val="00DA611F"/>
    <w:rsid w:val="00DB798E"/>
    <w:rsid w:val="00DC175F"/>
    <w:rsid w:val="00DC4777"/>
    <w:rsid w:val="00DD0346"/>
    <w:rsid w:val="00DD5AD4"/>
    <w:rsid w:val="00DE334F"/>
    <w:rsid w:val="00DE4ACB"/>
    <w:rsid w:val="00DE5358"/>
    <w:rsid w:val="00DF25D6"/>
    <w:rsid w:val="00DF4D67"/>
    <w:rsid w:val="00E3503F"/>
    <w:rsid w:val="00E52C2E"/>
    <w:rsid w:val="00E52F81"/>
    <w:rsid w:val="00E71670"/>
    <w:rsid w:val="00E732CF"/>
    <w:rsid w:val="00E875A7"/>
    <w:rsid w:val="00E9133F"/>
    <w:rsid w:val="00EA3DB3"/>
    <w:rsid w:val="00EA4B73"/>
    <w:rsid w:val="00EC4093"/>
    <w:rsid w:val="00EC5E4C"/>
    <w:rsid w:val="00ED5940"/>
    <w:rsid w:val="00EE58E6"/>
    <w:rsid w:val="00EE63EF"/>
    <w:rsid w:val="00EE6F82"/>
    <w:rsid w:val="00EF320E"/>
    <w:rsid w:val="00EF655D"/>
    <w:rsid w:val="00F01445"/>
    <w:rsid w:val="00F026F6"/>
    <w:rsid w:val="00F10F2E"/>
    <w:rsid w:val="00F11118"/>
    <w:rsid w:val="00F16704"/>
    <w:rsid w:val="00F246B3"/>
    <w:rsid w:val="00F32164"/>
    <w:rsid w:val="00F7187B"/>
    <w:rsid w:val="00F73EF5"/>
    <w:rsid w:val="00F84771"/>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610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7489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rier.marie@pasdecalai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udron.alain@pasdecalai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rrier.marie@pasdecalais.fr" TargetMode="External"/><Relationship Id="rId4" Type="http://schemas.openxmlformats.org/officeDocument/2006/relationships/settings" Target="settings.xml"/><Relationship Id="rId9" Type="http://schemas.openxmlformats.org/officeDocument/2006/relationships/hyperlink" Target="mailto:chaudron.alain@pasdecalai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45C6-1937-4361-BDBB-5BD014BD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30</cp:revision>
  <cp:lastPrinted>2019-06-11T14:22:00Z</cp:lastPrinted>
  <dcterms:created xsi:type="dcterms:W3CDTF">2022-10-28T09:05:00Z</dcterms:created>
  <dcterms:modified xsi:type="dcterms:W3CDTF">2025-01-06T15:02:00Z</dcterms:modified>
</cp:coreProperties>
</file>